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175" w:rsidRPr="00537175" w:rsidRDefault="00537175" w:rsidP="00537175">
      <w:pPr>
        <w:tabs>
          <w:tab w:val="left" w:pos="900"/>
          <w:tab w:val="left" w:pos="4140"/>
          <w:tab w:val="left" w:pos="7380"/>
        </w:tabs>
        <w:spacing w:after="120" w:line="360" w:lineRule="auto"/>
        <w:jc w:val="center"/>
        <w:rPr>
          <w:rFonts w:ascii="Times New Roman" w:eastAsia="Times New Roman" w:hAnsi="Times New Roman" w:cs="Times New Roman"/>
          <w:b/>
          <w:sz w:val="40"/>
          <w:szCs w:val="40"/>
        </w:rPr>
      </w:pPr>
      <w:r w:rsidRPr="00742E47">
        <w:rPr>
          <w:rFonts w:ascii="Times New Roman" w:eastAsia="Times New Roman" w:hAnsi="Times New Roman" w:cs="Times New Roman"/>
          <w:b/>
          <w:sz w:val="40"/>
          <w:szCs w:val="40"/>
        </w:rPr>
        <w:t xml:space="preserve">THƯ MỤC GIỚI THIỆU SÁCH MỚI THÁNG </w:t>
      </w:r>
      <w:r>
        <w:rPr>
          <w:rFonts w:ascii="Times New Roman" w:eastAsia="Times New Roman" w:hAnsi="Times New Roman" w:cs="Times New Roman"/>
          <w:b/>
          <w:sz w:val="40"/>
          <w:szCs w:val="40"/>
        </w:rPr>
        <w:t>6</w:t>
      </w:r>
      <w:r w:rsidRPr="00742E47">
        <w:rPr>
          <w:rFonts w:ascii="Times New Roman" w:eastAsia="Times New Roman" w:hAnsi="Times New Roman" w:cs="Times New Roman"/>
          <w:b/>
          <w:sz w:val="40"/>
          <w:szCs w:val="40"/>
        </w:rPr>
        <w:t>.2018</w:t>
      </w:r>
    </w:p>
    <w:p w:rsidR="004F2759" w:rsidRPr="00537175" w:rsidRDefault="00C170E1" w:rsidP="00DA6844">
      <w:pPr>
        <w:tabs>
          <w:tab w:val="left" w:pos="900"/>
          <w:tab w:val="left" w:pos="4140"/>
          <w:tab w:val="left" w:pos="7380"/>
        </w:tabs>
        <w:spacing w:after="120" w:line="360" w:lineRule="auto"/>
        <w:jc w:val="center"/>
        <w:rPr>
          <w:rFonts w:ascii="Times New Roman" w:eastAsia="Times New Roman" w:hAnsi="Times New Roman" w:cs="Times New Roman"/>
          <w:b/>
          <w:sz w:val="36"/>
          <w:szCs w:val="36"/>
          <w:u w:val="single"/>
        </w:rPr>
      </w:pPr>
      <w:r w:rsidRPr="00537175">
        <w:rPr>
          <w:rFonts w:ascii="Times New Roman" w:eastAsia="Times New Roman" w:hAnsi="Times New Roman" w:cs="Times New Roman"/>
          <w:b/>
          <w:sz w:val="36"/>
          <w:szCs w:val="36"/>
          <w:u w:val="single"/>
        </w:rPr>
        <w:t>KINH TẾ HỌC</w:t>
      </w:r>
    </w:p>
    <w:p w:rsidR="008E2EB5" w:rsidRDefault="00537175" w:rsidP="0069758F">
      <w:pPr>
        <w:pStyle w:val="ListParagraph"/>
        <w:tabs>
          <w:tab w:val="left" w:pos="900"/>
          <w:tab w:val="left" w:pos="4140"/>
          <w:tab w:val="left" w:pos="7380"/>
        </w:tabs>
        <w:spacing w:after="120" w:line="360" w:lineRule="auto"/>
        <w:ind w:hanging="29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r w:rsidR="008E2EB5">
        <w:rPr>
          <w:rFonts w:ascii="Times New Roman" w:eastAsia="Times New Roman" w:hAnsi="Times New Roman" w:cs="Times New Roman"/>
          <w:b/>
          <w:sz w:val="26"/>
          <w:szCs w:val="26"/>
        </w:rPr>
        <w:t xml:space="preserve">. </w:t>
      </w:r>
      <w:r w:rsidR="008E2EB5" w:rsidRPr="00BD3EF4">
        <w:rPr>
          <w:rFonts w:ascii="Times New Roman" w:eastAsia="Times New Roman" w:hAnsi="Times New Roman" w:cs="Times New Roman"/>
          <w:b/>
          <w:sz w:val="26"/>
          <w:szCs w:val="26"/>
        </w:rPr>
        <w:t>Nghiệp vụ ngân hàng thương mại</w:t>
      </w:r>
      <w:r w:rsidR="008E2EB5">
        <w:rPr>
          <w:rFonts w:ascii="Times New Roman" w:eastAsia="Times New Roman" w:hAnsi="Times New Roman" w:cs="Times New Roman"/>
          <w:b/>
          <w:sz w:val="26"/>
          <w:szCs w:val="26"/>
        </w:rPr>
        <w:t xml:space="preserve"> = </w:t>
      </w:r>
      <w:r w:rsidR="008E2EB5" w:rsidRPr="00BD3EF4">
        <w:rPr>
          <w:rFonts w:ascii="Times New Roman" w:eastAsia="Times New Roman" w:hAnsi="Times New Roman" w:cs="Times New Roman"/>
          <w:sz w:val="26"/>
          <w:szCs w:val="26"/>
        </w:rPr>
        <w:t>Commercial banking</w:t>
      </w:r>
      <w:r w:rsidR="008E2EB5">
        <w:rPr>
          <w:rFonts w:ascii="Times New Roman" w:eastAsia="Times New Roman" w:hAnsi="Times New Roman" w:cs="Times New Roman"/>
          <w:b/>
          <w:sz w:val="26"/>
          <w:szCs w:val="26"/>
        </w:rPr>
        <w:t xml:space="preserve">/ </w:t>
      </w:r>
      <w:r w:rsidR="008E2EB5" w:rsidRPr="00BD3EF4">
        <w:rPr>
          <w:rFonts w:ascii="Times New Roman" w:eastAsia="Times New Roman" w:hAnsi="Times New Roman" w:cs="Times New Roman"/>
          <w:sz w:val="26"/>
          <w:szCs w:val="26"/>
        </w:rPr>
        <w:t>Nguyễn Đăng Dờn (chủ biên), … [và những người khác]</w:t>
      </w:r>
      <w:r w:rsidR="008E2EB5">
        <w:rPr>
          <w:rFonts w:ascii="Times New Roman" w:hAnsi="Times New Roman" w:cs="Times New Roman"/>
          <w:sz w:val="26"/>
          <w:szCs w:val="26"/>
        </w:rPr>
        <w:t xml:space="preserve">.- </w:t>
      </w:r>
      <w:r w:rsidR="008E2EB5" w:rsidRPr="00BD3EF4">
        <w:rPr>
          <w:rFonts w:ascii="Times New Roman" w:hAnsi="Times New Roman" w:cs="Times New Roman"/>
          <w:sz w:val="26"/>
          <w:szCs w:val="26"/>
        </w:rPr>
        <w:t>Tái bản lần II có bổ sung, chỉnh sửa</w:t>
      </w:r>
      <w:r w:rsidR="008E2EB5">
        <w:rPr>
          <w:rFonts w:ascii="Times New Roman" w:hAnsi="Times New Roman" w:cs="Times New Roman"/>
          <w:sz w:val="26"/>
          <w:szCs w:val="26"/>
        </w:rPr>
        <w:t xml:space="preserve">.- </w:t>
      </w:r>
      <w:r w:rsidR="008E2EB5" w:rsidRPr="00671BC9">
        <w:rPr>
          <w:rFonts w:ascii="Times New Roman" w:eastAsia="Times New Roman" w:hAnsi="Times New Roman" w:cs="Times New Roman"/>
          <w:sz w:val="26"/>
          <w:szCs w:val="26"/>
        </w:rPr>
        <w:t>Tp. Hồ Chí Minh</w:t>
      </w:r>
      <w:r w:rsidR="008E2EB5" w:rsidRPr="007D719A">
        <w:rPr>
          <w:rFonts w:ascii="Times New Roman" w:eastAsia="Times New Roman" w:hAnsi="Times New Roman" w:cs="Times New Roman"/>
          <w:sz w:val="26"/>
          <w:szCs w:val="26"/>
        </w:rPr>
        <w:t xml:space="preserve">.: </w:t>
      </w:r>
      <w:r w:rsidR="008E2EB5" w:rsidRPr="00671BC9">
        <w:rPr>
          <w:rFonts w:ascii="Times New Roman" w:eastAsia="Times New Roman" w:hAnsi="Times New Roman" w:cs="Times New Roman"/>
          <w:sz w:val="26"/>
          <w:szCs w:val="26"/>
        </w:rPr>
        <w:t>Kinh tế Tp. Hồ Chí Minh</w:t>
      </w:r>
      <w:r w:rsidR="008E2EB5">
        <w:rPr>
          <w:rFonts w:ascii="Times New Roman" w:eastAsia="Times New Roman" w:hAnsi="Times New Roman" w:cs="Times New Roman"/>
          <w:sz w:val="26"/>
          <w:szCs w:val="26"/>
        </w:rPr>
        <w:t>, 2014.- 346tr.;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BD3EF4">
        <w:rPr>
          <w:rFonts w:ascii="Times New Roman" w:eastAsia="Times New Roman" w:hAnsi="Times New Roman" w:cs="Times New Roman"/>
          <w:sz w:val="26"/>
          <w:szCs w:val="26"/>
        </w:rPr>
        <w:t>Giới thiệu tổng quan về ngân hàng thương mại và hoạt động kinh doanh của ngân hàng thương mại, nghiệp vụ nguồn vốn trong ngân hàng thương mại, tín dụng ngắn hạn tài trợ kinh doanh, nghiệp vụ chiết khấu và bao thanh toán, …</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7B2968">
        <w:t xml:space="preserve"> </w:t>
      </w:r>
      <w:r>
        <w:t xml:space="preserve">: </w:t>
      </w:r>
      <w:r w:rsidRPr="00671BC9">
        <w:rPr>
          <w:rFonts w:ascii="Times New Roman" w:eastAsia="Times New Roman" w:hAnsi="Times New Roman" w:cs="Times New Roman"/>
          <w:sz w:val="26"/>
          <w:szCs w:val="26"/>
        </w:rPr>
        <w:t>Ngân hàng thương mại--Nghiệp vụ</w:t>
      </w:r>
      <w:r>
        <w:rPr>
          <w:rFonts w:ascii="Times New Roman" w:eastAsia="Times New Roman" w:hAnsi="Times New Roman" w:cs="Times New Roman"/>
          <w:sz w:val="26"/>
          <w:szCs w:val="26"/>
        </w:rPr>
        <w:t xml:space="preserve">; </w:t>
      </w:r>
      <w:r w:rsidRPr="00671BC9">
        <w:rPr>
          <w:rFonts w:ascii="Times New Roman" w:eastAsia="Times New Roman" w:hAnsi="Times New Roman" w:cs="Times New Roman"/>
          <w:sz w:val="26"/>
          <w:szCs w:val="26"/>
        </w:rPr>
        <w:t>Ngân hàng thương mại--Bài tập và bài giải</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332.12</w:t>
      </w:r>
      <w:r>
        <w:rPr>
          <w:rFonts w:ascii="Times New Roman" w:eastAsia="Times New Roman" w:hAnsi="Times New Roman" w:cs="Times New Roman"/>
          <w:b/>
          <w:sz w:val="26"/>
          <w:szCs w:val="26"/>
        </w:rPr>
        <w:t xml:space="preserve">                                                            </w:t>
      </w:r>
      <w:r w:rsidRPr="007654FE">
        <w:rPr>
          <w:rFonts w:ascii="Times New Roman" w:eastAsia="Times New Roman" w:hAnsi="Times New Roman" w:cs="Times New Roman"/>
          <w:b/>
          <w:sz w:val="26"/>
          <w:szCs w:val="26"/>
        </w:rPr>
        <w:t>Số kệ:</w:t>
      </w:r>
      <w:r w:rsidR="001401BE">
        <w:rPr>
          <w:rFonts w:ascii="Times New Roman" w:eastAsia="Times New Roman" w:hAnsi="Times New Roman" w:cs="Times New Roman"/>
          <w:b/>
          <w:sz w:val="26"/>
          <w:szCs w:val="26"/>
        </w:rPr>
        <w:t xml:space="preserve"> 6.5</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S025378-S025380</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8E2EB5" w:rsidRDefault="00537175" w:rsidP="0069758F">
      <w:pPr>
        <w:pStyle w:val="ListParagraph"/>
        <w:tabs>
          <w:tab w:val="left" w:pos="900"/>
          <w:tab w:val="left" w:pos="4140"/>
          <w:tab w:val="left" w:pos="7380"/>
        </w:tabs>
        <w:spacing w:after="120" w:line="360" w:lineRule="auto"/>
        <w:ind w:hanging="15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2</w:t>
      </w:r>
      <w:r w:rsidR="008E2EB5">
        <w:rPr>
          <w:rFonts w:ascii="Times New Roman" w:eastAsia="Times New Roman" w:hAnsi="Times New Roman" w:cs="Times New Roman"/>
          <w:b/>
          <w:sz w:val="26"/>
          <w:szCs w:val="26"/>
        </w:rPr>
        <w:t xml:space="preserve">. </w:t>
      </w:r>
      <w:r w:rsidR="008E2EB5" w:rsidRPr="00BD3EF4">
        <w:rPr>
          <w:rFonts w:ascii="Times New Roman" w:eastAsia="Times New Roman" w:hAnsi="Times New Roman" w:cs="Times New Roman"/>
          <w:b/>
          <w:sz w:val="26"/>
          <w:szCs w:val="26"/>
        </w:rPr>
        <w:t>Hệ thống bài tập, bài giải và dạng đề thi môn nghiệp vụ ngân hàng thương mại</w:t>
      </w:r>
      <w:r w:rsidR="008E2EB5">
        <w:rPr>
          <w:rFonts w:ascii="Times New Roman" w:eastAsia="Times New Roman" w:hAnsi="Times New Roman" w:cs="Times New Roman"/>
          <w:b/>
          <w:sz w:val="26"/>
          <w:szCs w:val="26"/>
        </w:rPr>
        <w:t xml:space="preserve">: </w:t>
      </w:r>
      <w:r w:rsidR="008E2EB5" w:rsidRPr="002C3A6C">
        <w:rPr>
          <w:rFonts w:ascii="Times New Roman" w:eastAsia="Times New Roman" w:hAnsi="Times New Roman" w:cs="Times New Roman"/>
          <w:sz w:val="26"/>
          <w:szCs w:val="26"/>
        </w:rPr>
        <w:t>Sử dụng theo giáo trình nghiệp vụ ngân hàng thương mại</w:t>
      </w:r>
      <w:r w:rsidR="008E2EB5">
        <w:rPr>
          <w:rFonts w:ascii="Times New Roman" w:eastAsia="Times New Roman" w:hAnsi="Times New Roman" w:cs="Times New Roman"/>
          <w:b/>
          <w:sz w:val="26"/>
          <w:szCs w:val="26"/>
        </w:rPr>
        <w:t xml:space="preserve">/ </w:t>
      </w:r>
      <w:r w:rsidR="008E2EB5" w:rsidRPr="00BD3EF4">
        <w:rPr>
          <w:rFonts w:ascii="Times New Roman" w:eastAsia="Times New Roman" w:hAnsi="Times New Roman" w:cs="Times New Roman"/>
          <w:sz w:val="26"/>
          <w:szCs w:val="26"/>
        </w:rPr>
        <w:t>Nguyễn Đăng Dờn (chủ biên), … [và những người khác]</w:t>
      </w:r>
      <w:r w:rsidR="008E2EB5">
        <w:rPr>
          <w:rFonts w:ascii="Times New Roman" w:hAnsi="Times New Roman" w:cs="Times New Roman"/>
          <w:sz w:val="26"/>
          <w:szCs w:val="26"/>
        </w:rPr>
        <w:t xml:space="preserve">.- </w:t>
      </w:r>
      <w:r w:rsidR="008E2EB5" w:rsidRPr="00BD3EF4">
        <w:rPr>
          <w:rFonts w:ascii="Times New Roman" w:hAnsi="Times New Roman" w:cs="Times New Roman"/>
          <w:sz w:val="26"/>
          <w:szCs w:val="26"/>
        </w:rPr>
        <w:t>Tái bản lần II có bổ sung, chỉnh sửa</w:t>
      </w:r>
      <w:r w:rsidR="008E2EB5">
        <w:rPr>
          <w:rFonts w:ascii="Times New Roman" w:hAnsi="Times New Roman" w:cs="Times New Roman"/>
          <w:sz w:val="26"/>
          <w:szCs w:val="26"/>
        </w:rPr>
        <w:t xml:space="preserve">.- </w:t>
      </w:r>
      <w:r w:rsidR="008E2EB5" w:rsidRPr="00671BC9">
        <w:rPr>
          <w:rFonts w:ascii="Times New Roman" w:eastAsia="Times New Roman" w:hAnsi="Times New Roman" w:cs="Times New Roman"/>
          <w:sz w:val="26"/>
          <w:szCs w:val="26"/>
        </w:rPr>
        <w:t>Tp. Hồ Chí Minh</w:t>
      </w:r>
      <w:r w:rsidR="008E2EB5" w:rsidRPr="007D719A">
        <w:rPr>
          <w:rFonts w:ascii="Times New Roman" w:eastAsia="Times New Roman" w:hAnsi="Times New Roman" w:cs="Times New Roman"/>
          <w:sz w:val="26"/>
          <w:szCs w:val="26"/>
        </w:rPr>
        <w:t xml:space="preserve">.: </w:t>
      </w:r>
      <w:r w:rsidR="008E2EB5" w:rsidRPr="00671BC9">
        <w:rPr>
          <w:rFonts w:ascii="Times New Roman" w:eastAsia="Times New Roman" w:hAnsi="Times New Roman" w:cs="Times New Roman"/>
          <w:sz w:val="26"/>
          <w:szCs w:val="26"/>
        </w:rPr>
        <w:t>Kinh tế Tp. Hồ Chí Minh</w:t>
      </w:r>
      <w:r w:rsidR="008E2EB5">
        <w:rPr>
          <w:rFonts w:ascii="Times New Roman" w:eastAsia="Times New Roman" w:hAnsi="Times New Roman" w:cs="Times New Roman"/>
          <w:sz w:val="26"/>
          <w:szCs w:val="26"/>
        </w:rPr>
        <w:t>, 2015.- 145tr.;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sidRPr="002C3A6C">
        <w:t xml:space="preserve"> </w:t>
      </w:r>
      <w:r w:rsidRPr="002C3A6C">
        <w:rPr>
          <w:rFonts w:ascii="Times New Roman" w:eastAsia="Times New Roman" w:hAnsi="Times New Roman" w:cs="Times New Roman"/>
          <w:sz w:val="26"/>
          <w:szCs w:val="26"/>
        </w:rPr>
        <w:t>Giới thiệu tổng quan về ngân hàng thương mại và nghiệp vụ nguồn vốn trong ngân hàng thương mại, tín dụng ngắn hạn tài trợ kinh doanh, nghiệp vụ triết khấu và bao thanh toán, cho thuê tài chính, … dưới dạng hệ thống bài tập và bài giải gợi ý</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7B2968">
        <w:t xml:space="preserve"> </w:t>
      </w:r>
      <w:r>
        <w:t xml:space="preserve">: </w:t>
      </w:r>
      <w:r w:rsidRPr="00671BC9">
        <w:rPr>
          <w:rFonts w:ascii="Times New Roman" w:eastAsia="Times New Roman" w:hAnsi="Times New Roman" w:cs="Times New Roman"/>
          <w:sz w:val="26"/>
          <w:szCs w:val="26"/>
        </w:rPr>
        <w:t>Ngân hàng thương mại--Nghiệp vụ</w:t>
      </w:r>
      <w:r>
        <w:rPr>
          <w:rFonts w:ascii="Times New Roman" w:eastAsia="Times New Roman" w:hAnsi="Times New Roman" w:cs="Times New Roman"/>
          <w:sz w:val="26"/>
          <w:szCs w:val="26"/>
        </w:rPr>
        <w:t xml:space="preserve">; </w:t>
      </w:r>
      <w:r w:rsidRPr="00671BC9">
        <w:rPr>
          <w:rFonts w:ascii="Times New Roman" w:eastAsia="Times New Roman" w:hAnsi="Times New Roman" w:cs="Times New Roman"/>
          <w:sz w:val="26"/>
          <w:szCs w:val="26"/>
        </w:rPr>
        <w:t>Ngân hàng thương mại--Bài tập và bài giải</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671BC9">
        <w:rPr>
          <w:rFonts w:ascii="Times New Roman" w:eastAsia="Times New Roman" w:hAnsi="Times New Roman" w:cs="Times New Roman"/>
          <w:sz w:val="26"/>
          <w:szCs w:val="26"/>
        </w:rPr>
        <w:t>332.120 76</w:t>
      </w:r>
      <w:r>
        <w:rPr>
          <w:rFonts w:ascii="Times New Roman" w:eastAsia="Times New Roman" w:hAnsi="Times New Roman" w:cs="Times New Roman"/>
          <w:b/>
          <w:sz w:val="26"/>
          <w:szCs w:val="26"/>
        </w:rPr>
        <w:tab/>
        <w:t xml:space="preserve">                                                 </w:t>
      </w:r>
      <w:r w:rsidRPr="007654FE">
        <w:rPr>
          <w:rFonts w:ascii="Times New Roman" w:eastAsia="Times New Roman" w:hAnsi="Times New Roman" w:cs="Times New Roman"/>
          <w:b/>
          <w:sz w:val="26"/>
          <w:szCs w:val="26"/>
        </w:rPr>
        <w:t>Số kệ:</w:t>
      </w:r>
      <w:r w:rsidR="001401BE">
        <w:rPr>
          <w:rFonts w:ascii="Times New Roman" w:eastAsia="Times New Roman" w:hAnsi="Times New Roman" w:cs="Times New Roman"/>
          <w:b/>
          <w:sz w:val="26"/>
          <w:szCs w:val="26"/>
        </w:rPr>
        <w:t xml:space="preserve"> 6.5</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S025381-S025383</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8E2EB5" w:rsidRDefault="00537175" w:rsidP="0069758F">
      <w:pPr>
        <w:pStyle w:val="ListParagraph"/>
        <w:tabs>
          <w:tab w:val="left" w:pos="900"/>
          <w:tab w:val="left" w:pos="4140"/>
          <w:tab w:val="left" w:pos="7380"/>
        </w:tabs>
        <w:spacing w:after="120" w:line="360" w:lineRule="auto"/>
        <w:ind w:hanging="15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3</w:t>
      </w:r>
      <w:r w:rsidR="008E2EB5">
        <w:rPr>
          <w:rFonts w:ascii="Times New Roman" w:eastAsia="Times New Roman" w:hAnsi="Times New Roman" w:cs="Times New Roman"/>
          <w:b/>
          <w:sz w:val="26"/>
          <w:szCs w:val="26"/>
        </w:rPr>
        <w:t xml:space="preserve">. </w:t>
      </w:r>
      <w:r w:rsidR="008E2EB5" w:rsidRPr="00671BC9">
        <w:rPr>
          <w:rFonts w:ascii="Times New Roman" w:eastAsia="Times New Roman" w:hAnsi="Times New Roman" w:cs="Times New Roman"/>
          <w:b/>
          <w:sz w:val="26"/>
          <w:szCs w:val="26"/>
        </w:rPr>
        <w:t>Hệ thống bài tập &amp; 315 câu hỏi trắc nghiệm nghiệp vụ ngân hàng thương mại</w:t>
      </w:r>
      <w:r w:rsidR="008E2EB5">
        <w:rPr>
          <w:rFonts w:ascii="Times New Roman" w:eastAsia="Times New Roman" w:hAnsi="Times New Roman" w:cs="Times New Roman"/>
          <w:b/>
          <w:sz w:val="26"/>
          <w:szCs w:val="26"/>
        </w:rPr>
        <w:t xml:space="preserve">/ </w:t>
      </w:r>
      <w:r w:rsidR="008E2EB5" w:rsidRPr="00671BC9">
        <w:rPr>
          <w:rFonts w:ascii="Times New Roman" w:eastAsia="Times New Roman" w:hAnsi="Times New Roman" w:cs="Times New Roman"/>
          <w:sz w:val="26"/>
          <w:szCs w:val="26"/>
        </w:rPr>
        <w:t>Trần Thế Sao, Phan Ngọc Quỳnh Như</w:t>
      </w:r>
      <w:r w:rsidR="008E2EB5">
        <w:rPr>
          <w:rFonts w:ascii="Times New Roman" w:hAnsi="Times New Roman" w:cs="Times New Roman"/>
          <w:sz w:val="26"/>
          <w:szCs w:val="26"/>
        </w:rPr>
        <w:t xml:space="preserve">.- </w:t>
      </w:r>
      <w:r w:rsidR="008E2EB5" w:rsidRPr="00671BC9">
        <w:rPr>
          <w:rFonts w:ascii="Times New Roman" w:eastAsia="Times New Roman" w:hAnsi="Times New Roman" w:cs="Times New Roman"/>
          <w:sz w:val="26"/>
          <w:szCs w:val="26"/>
        </w:rPr>
        <w:t>Tp. Hồ Chí Minh</w:t>
      </w:r>
      <w:r w:rsidR="008E2EB5" w:rsidRPr="007D719A">
        <w:rPr>
          <w:rFonts w:ascii="Times New Roman" w:eastAsia="Times New Roman" w:hAnsi="Times New Roman" w:cs="Times New Roman"/>
          <w:sz w:val="26"/>
          <w:szCs w:val="26"/>
        </w:rPr>
        <w:t xml:space="preserve">.: </w:t>
      </w:r>
      <w:r w:rsidR="008E2EB5" w:rsidRPr="00671BC9">
        <w:rPr>
          <w:rFonts w:ascii="Times New Roman" w:eastAsia="Times New Roman" w:hAnsi="Times New Roman" w:cs="Times New Roman"/>
          <w:sz w:val="26"/>
          <w:szCs w:val="26"/>
        </w:rPr>
        <w:t>Kinh tế Tp. Hồ Chí Minh</w:t>
      </w:r>
      <w:r w:rsidR="008E2EB5">
        <w:rPr>
          <w:rFonts w:ascii="Times New Roman" w:eastAsia="Times New Roman" w:hAnsi="Times New Roman" w:cs="Times New Roman"/>
          <w:sz w:val="26"/>
          <w:szCs w:val="26"/>
        </w:rPr>
        <w:t>, 2015.- 214tr.;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lastRenderedPageBreak/>
        <w:t>Tóm tắt</w:t>
      </w:r>
      <w:r>
        <w:rPr>
          <w:rFonts w:ascii="Times New Roman" w:eastAsia="Times New Roman" w:hAnsi="Times New Roman" w:cs="Times New Roman"/>
          <w:sz w:val="26"/>
          <w:szCs w:val="26"/>
        </w:rPr>
        <w:t xml:space="preserve">: </w:t>
      </w:r>
      <w:r w:rsidRPr="00671BC9">
        <w:rPr>
          <w:rFonts w:ascii="Times New Roman" w:eastAsia="Times New Roman" w:hAnsi="Times New Roman" w:cs="Times New Roman"/>
          <w:sz w:val="26"/>
          <w:szCs w:val="26"/>
        </w:rPr>
        <w:t>Gồm những bài tập về những hoạt động chính của ngân hàng thương mại như huy động vốn, cấp tín dụng và cung ứng dịch vụ ngân hàng</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7B2968">
        <w:t xml:space="preserve"> </w:t>
      </w:r>
      <w:r>
        <w:t xml:space="preserve">: </w:t>
      </w:r>
      <w:r w:rsidRPr="00671BC9">
        <w:rPr>
          <w:rFonts w:ascii="Times New Roman" w:eastAsia="Times New Roman" w:hAnsi="Times New Roman" w:cs="Times New Roman"/>
          <w:sz w:val="26"/>
          <w:szCs w:val="26"/>
        </w:rPr>
        <w:t>Ngân hàng thương mại--Nghiệp vụ</w:t>
      </w:r>
      <w:r>
        <w:rPr>
          <w:rFonts w:ascii="Times New Roman" w:eastAsia="Times New Roman" w:hAnsi="Times New Roman" w:cs="Times New Roman"/>
          <w:sz w:val="26"/>
          <w:szCs w:val="26"/>
        </w:rPr>
        <w:t xml:space="preserve">; </w:t>
      </w:r>
      <w:r w:rsidRPr="00671BC9">
        <w:rPr>
          <w:rFonts w:ascii="Times New Roman" w:eastAsia="Times New Roman" w:hAnsi="Times New Roman" w:cs="Times New Roman"/>
          <w:sz w:val="26"/>
          <w:szCs w:val="26"/>
        </w:rPr>
        <w:t>Ngân hàng thương mại--Bài tập và bài giải</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671BC9">
        <w:rPr>
          <w:rFonts w:ascii="Times New Roman" w:eastAsia="Times New Roman" w:hAnsi="Times New Roman" w:cs="Times New Roman"/>
          <w:sz w:val="26"/>
          <w:szCs w:val="26"/>
        </w:rPr>
        <w:t>332.120 76</w:t>
      </w:r>
      <w:r>
        <w:rPr>
          <w:rFonts w:ascii="Times New Roman" w:eastAsia="Times New Roman" w:hAnsi="Times New Roman" w:cs="Times New Roman"/>
          <w:b/>
          <w:sz w:val="26"/>
          <w:szCs w:val="26"/>
        </w:rPr>
        <w:tab/>
        <w:t xml:space="preserve">                                                 </w:t>
      </w:r>
      <w:r w:rsidR="0069758F">
        <w:rPr>
          <w:rFonts w:ascii="Times New Roman" w:eastAsia="Times New Roman" w:hAnsi="Times New Roman" w:cs="Times New Roman"/>
          <w:b/>
          <w:sz w:val="26"/>
          <w:szCs w:val="26"/>
        </w:rPr>
        <w:t xml:space="preserve"> </w:t>
      </w:r>
      <w:r w:rsidRPr="007654FE">
        <w:rPr>
          <w:rFonts w:ascii="Times New Roman" w:eastAsia="Times New Roman" w:hAnsi="Times New Roman" w:cs="Times New Roman"/>
          <w:b/>
          <w:sz w:val="26"/>
          <w:szCs w:val="26"/>
        </w:rPr>
        <w:t>Số kệ:</w:t>
      </w:r>
      <w:r w:rsidR="001401BE">
        <w:rPr>
          <w:rFonts w:ascii="Times New Roman" w:eastAsia="Times New Roman" w:hAnsi="Times New Roman" w:cs="Times New Roman"/>
          <w:b/>
          <w:sz w:val="26"/>
          <w:szCs w:val="26"/>
        </w:rPr>
        <w:t xml:space="preserve"> 6.5</w:t>
      </w:r>
    </w:p>
    <w:p w:rsidR="008E2EB5" w:rsidRP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S025375-S025377</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8E2EB5" w:rsidRDefault="00537175" w:rsidP="0069758F">
      <w:pPr>
        <w:pStyle w:val="ListParagraph"/>
        <w:tabs>
          <w:tab w:val="left" w:pos="900"/>
          <w:tab w:val="left" w:pos="4140"/>
          <w:tab w:val="left" w:pos="7380"/>
        </w:tabs>
        <w:spacing w:after="120" w:line="360" w:lineRule="auto"/>
        <w:ind w:hanging="15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4</w:t>
      </w:r>
      <w:r w:rsidR="008E2EB5">
        <w:rPr>
          <w:rFonts w:ascii="Times New Roman" w:eastAsia="Times New Roman" w:hAnsi="Times New Roman" w:cs="Times New Roman"/>
          <w:b/>
          <w:sz w:val="26"/>
          <w:szCs w:val="26"/>
        </w:rPr>
        <w:t xml:space="preserve">. </w:t>
      </w:r>
      <w:r w:rsidR="008E2EB5" w:rsidRPr="00CF088C">
        <w:rPr>
          <w:rFonts w:ascii="Times New Roman" w:eastAsia="Times New Roman" w:hAnsi="Times New Roman" w:cs="Times New Roman"/>
          <w:b/>
          <w:sz w:val="26"/>
          <w:szCs w:val="26"/>
        </w:rPr>
        <w:t>Giáo trình Lý thuyết tài chính-tiền tệ</w:t>
      </w:r>
      <w:r w:rsidR="008E2EB5">
        <w:rPr>
          <w:rFonts w:ascii="Times New Roman" w:eastAsia="Times New Roman" w:hAnsi="Times New Roman" w:cs="Times New Roman"/>
          <w:b/>
          <w:sz w:val="26"/>
          <w:szCs w:val="26"/>
        </w:rPr>
        <w:t xml:space="preserve">/ </w:t>
      </w:r>
      <w:r w:rsidR="008E2EB5" w:rsidRPr="00CF088C">
        <w:rPr>
          <w:rFonts w:ascii="Times New Roman" w:eastAsia="Times New Roman" w:hAnsi="Times New Roman" w:cs="Times New Roman"/>
          <w:sz w:val="26"/>
          <w:szCs w:val="26"/>
        </w:rPr>
        <w:t>Phan Thị Cúc</w:t>
      </w:r>
      <w:r w:rsidR="008E2EB5">
        <w:rPr>
          <w:rFonts w:ascii="Times New Roman" w:eastAsia="Times New Roman" w:hAnsi="Times New Roman" w:cs="Times New Roman"/>
          <w:sz w:val="26"/>
          <w:szCs w:val="26"/>
        </w:rPr>
        <w:t xml:space="preserve">.- </w:t>
      </w:r>
      <w:r w:rsidR="008E2EB5" w:rsidRPr="00CF088C">
        <w:rPr>
          <w:rFonts w:ascii="Times New Roman" w:eastAsia="Times New Roman" w:hAnsi="Times New Roman" w:cs="Times New Roman"/>
          <w:sz w:val="26"/>
          <w:szCs w:val="26"/>
        </w:rPr>
        <w:t>Tái bản lần ba</w:t>
      </w:r>
      <w:r w:rsidR="008E2EB5">
        <w:rPr>
          <w:rFonts w:ascii="Times New Roman" w:eastAsia="Times New Roman" w:hAnsi="Times New Roman" w:cs="Times New Roman"/>
          <w:sz w:val="26"/>
          <w:szCs w:val="26"/>
        </w:rPr>
        <w:t>.- Tp. Hồ Chí Minh</w:t>
      </w:r>
      <w:r w:rsidR="008E2EB5" w:rsidRPr="007D719A">
        <w:rPr>
          <w:rFonts w:ascii="Times New Roman" w:eastAsia="Times New Roman" w:hAnsi="Times New Roman" w:cs="Times New Roman"/>
          <w:sz w:val="26"/>
          <w:szCs w:val="26"/>
        </w:rPr>
        <w:t xml:space="preserve">.: </w:t>
      </w:r>
      <w:r w:rsidR="008E2EB5" w:rsidRPr="00CF088C">
        <w:rPr>
          <w:rFonts w:ascii="Times New Roman" w:eastAsia="Times New Roman" w:hAnsi="Times New Roman" w:cs="Times New Roman"/>
          <w:sz w:val="26"/>
          <w:szCs w:val="26"/>
        </w:rPr>
        <w:t>Phương Đông</w:t>
      </w:r>
      <w:r w:rsidR="008E2EB5">
        <w:rPr>
          <w:rFonts w:ascii="Times New Roman" w:eastAsia="Times New Roman" w:hAnsi="Times New Roman" w:cs="Times New Roman"/>
          <w:sz w:val="26"/>
          <w:szCs w:val="26"/>
        </w:rPr>
        <w:t>, 2012.-P.2.- 338tr.;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CF088C">
        <w:rPr>
          <w:rFonts w:ascii="Times New Roman" w:eastAsia="Times New Roman" w:hAnsi="Times New Roman" w:cs="Times New Roman"/>
          <w:sz w:val="26"/>
          <w:szCs w:val="26"/>
        </w:rPr>
        <w:t>Giới thiệu tổng quan về hệ thống tài chính, thị trường tài chính, các tổ chức trung gian tài chính, tài chính công và chính sách tài khoá, ngân hàng trung ương và chính sách tiền tệ, tài chính doanh nghiệp, tài chính cá nhân và hộ gia đình, tài chính quốc tế</w:t>
      </w:r>
      <w:r>
        <w:rPr>
          <w:rFonts w:ascii="Times New Roman" w:eastAsia="Times New Roman" w:hAnsi="Times New Roman" w:cs="Times New Roman"/>
          <w:sz w:val="26"/>
          <w:szCs w:val="26"/>
        </w:rPr>
        <w:t>.</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CF088C">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CF088C">
        <w:rPr>
          <w:rFonts w:ascii="Times New Roman" w:eastAsia="Times New Roman" w:hAnsi="Times New Roman" w:cs="Times New Roman"/>
          <w:sz w:val="26"/>
          <w:szCs w:val="26"/>
        </w:rPr>
        <w:t>Tài chính tiền tệ</w:t>
      </w:r>
      <w:r>
        <w:rPr>
          <w:rFonts w:ascii="Times New Roman" w:eastAsia="Times New Roman" w:hAnsi="Times New Roman" w:cs="Times New Roman"/>
          <w:sz w:val="26"/>
          <w:szCs w:val="26"/>
        </w:rPr>
        <w:t xml:space="preserve">; </w:t>
      </w:r>
      <w:r w:rsidRPr="00CF088C">
        <w:rPr>
          <w:rFonts w:ascii="Times New Roman" w:eastAsia="Times New Roman" w:hAnsi="Times New Roman" w:cs="Times New Roman"/>
          <w:sz w:val="26"/>
          <w:szCs w:val="26"/>
        </w:rPr>
        <w:t>Tiền tệ--Giáo trình</w:t>
      </w:r>
    </w:p>
    <w:p w:rsidR="008E2EB5" w:rsidRDefault="008E2EB5" w:rsidP="00DA6844">
      <w:pPr>
        <w:pStyle w:val="ListParagraph"/>
        <w:tabs>
          <w:tab w:val="left" w:pos="90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CF088C">
        <w:rPr>
          <w:rFonts w:ascii="Times New Roman" w:eastAsia="Times New Roman" w:hAnsi="Times New Roman" w:cs="Times New Roman"/>
          <w:sz w:val="26"/>
          <w:szCs w:val="26"/>
        </w:rPr>
        <w:t>332.4</w:t>
      </w:r>
      <w:r>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Số kệ:</w:t>
      </w:r>
      <w:r w:rsidR="001401BE">
        <w:rPr>
          <w:rFonts w:ascii="Times New Roman" w:eastAsia="Times New Roman" w:hAnsi="Times New Roman" w:cs="Times New Roman"/>
          <w:b/>
          <w:sz w:val="26"/>
          <w:szCs w:val="26"/>
        </w:rPr>
        <w:t xml:space="preserve"> 6.5</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S025339-S025341</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8E2EB5" w:rsidRDefault="00537175" w:rsidP="0069758F">
      <w:pPr>
        <w:pStyle w:val="ListParagraph"/>
        <w:tabs>
          <w:tab w:val="left" w:pos="900"/>
          <w:tab w:val="left" w:pos="4140"/>
          <w:tab w:val="left" w:pos="7380"/>
        </w:tabs>
        <w:spacing w:after="120" w:line="360" w:lineRule="auto"/>
        <w:ind w:hanging="29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5</w:t>
      </w:r>
      <w:r w:rsidR="0069758F">
        <w:rPr>
          <w:rFonts w:ascii="Times New Roman" w:eastAsia="Times New Roman" w:hAnsi="Times New Roman" w:cs="Times New Roman"/>
          <w:b/>
          <w:sz w:val="26"/>
          <w:szCs w:val="26"/>
        </w:rPr>
        <w:t>.</w:t>
      </w:r>
      <w:r>
        <w:rPr>
          <w:rFonts w:ascii="Times New Roman" w:eastAsia="Times New Roman" w:hAnsi="Times New Roman" w:cs="Times New Roman"/>
          <w:b/>
          <w:sz w:val="26"/>
          <w:szCs w:val="26"/>
        </w:rPr>
        <w:t xml:space="preserve"> </w:t>
      </w:r>
      <w:r w:rsidR="008E2EB5" w:rsidRPr="007B2968">
        <w:rPr>
          <w:rFonts w:ascii="Times New Roman" w:eastAsia="Times New Roman" w:hAnsi="Times New Roman" w:cs="Times New Roman"/>
          <w:b/>
          <w:sz w:val="26"/>
          <w:szCs w:val="26"/>
        </w:rPr>
        <w:t>Giáo trình lý thuyết tài chính-tiền tệ</w:t>
      </w:r>
      <w:r w:rsidR="008E2EB5">
        <w:rPr>
          <w:rFonts w:ascii="Times New Roman" w:eastAsia="Times New Roman" w:hAnsi="Times New Roman" w:cs="Times New Roman"/>
          <w:b/>
          <w:sz w:val="26"/>
          <w:szCs w:val="26"/>
        </w:rPr>
        <w:t xml:space="preserve">/ </w:t>
      </w:r>
      <w:r w:rsidR="008E2EB5" w:rsidRPr="007B2968">
        <w:rPr>
          <w:rFonts w:ascii="Times New Roman" w:eastAsia="Times New Roman" w:hAnsi="Times New Roman" w:cs="Times New Roman"/>
          <w:sz w:val="26"/>
          <w:szCs w:val="26"/>
        </w:rPr>
        <w:t>Phan Thị Cúc</w:t>
      </w:r>
      <w:r w:rsidR="008E2EB5">
        <w:rPr>
          <w:rFonts w:ascii="Times New Roman" w:eastAsia="Times New Roman" w:hAnsi="Times New Roman" w:cs="Times New Roman"/>
          <w:sz w:val="26"/>
          <w:szCs w:val="26"/>
        </w:rPr>
        <w:t xml:space="preserve">.- </w:t>
      </w:r>
      <w:r w:rsidR="008E2EB5" w:rsidRPr="00533DDF">
        <w:rPr>
          <w:rFonts w:ascii="Times New Roman" w:hAnsi="Times New Roman" w:cs="Times New Roman"/>
          <w:sz w:val="26"/>
          <w:szCs w:val="26"/>
        </w:rPr>
        <w:t xml:space="preserve">Tái bản lần </w:t>
      </w:r>
      <w:r w:rsidR="008E2EB5">
        <w:rPr>
          <w:rFonts w:ascii="Times New Roman" w:hAnsi="Times New Roman" w:cs="Times New Roman"/>
          <w:sz w:val="26"/>
          <w:szCs w:val="26"/>
        </w:rPr>
        <w:t xml:space="preserve">2.- </w:t>
      </w:r>
      <w:r w:rsidR="008E2EB5">
        <w:rPr>
          <w:rFonts w:ascii="Times New Roman" w:eastAsia="Times New Roman" w:hAnsi="Times New Roman" w:cs="Times New Roman"/>
          <w:sz w:val="26"/>
          <w:szCs w:val="26"/>
        </w:rPr>
        <w:t>H</w:t>
      </w:r>
      <w:r w:rsidR="008E2EB5" w:rsidRPr="007D719A">
        <w:rPr>
          <w:rFonts w:ascii="Times New Roman" w:eastAsia="Times New Roman" w:hAnsi="Times New Roman" w:cs="Times New Roman"/>
          <w:sz w:val="26"/>
          <w:szCs w:val="26"/>
        </w:rPr>
        <w:t xml:space="preserve">.: </w:t>
      </w:r>
      <w:r w:rsidR="008E2EB5" w:rsidRPr="007B2968">
        <w:rPr>
          <w:rFonts w:ascii="Times New Roman" w:eastAsia="Times New Roman" w:hAnsi="Times New Roman" w:cs="Times New Roman"/>
          <w:sz w:val="26"/>
          <w:szCs w:val="26"/>
        </w:rPr>
        <w:t>Thống kê</w:t>
      </w:r>
      <w:r w:rsidR="008E2EB5">
        <w:rPr>
          <w:rFonts w:ascii="Times New Roman" w:eastAsia="Times New Roman" w:hAnsi="Times New Roman" w:cs="Times New Roman"/>
          <w:sz w:val="26"/>
          <w:szCs w:val="26"/>
        </w:rPr>
        <w:t>, 2011.- P.1.- 270tr.;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7B2968">
        <w:rPr>
          <w:rFonts w:ascii="Times New Roman" w:eastAsia="Times New Roman" w:hAnsi="Times New Roman" w:cs="Times New Roman"/>
          <w:sz w:val="26"/>
          <w:szCs w:val="26"/>
        </w:rPr>
        <w:t>Gồm từ chương 1 đến chương 4 các vấn đề về tiền tệ, các chế độ tiền tệ, cung cầu tiền tệ và chính sách tiền tệ, các vấn đề về lạm phát</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7B2968">
        <w:t xml:space="preserve"> </w:t>
      </w:r>
      <w:r>
        <w:t xml:space="preserve">: </w:t>
      </w:r>
      <w:r w:rsidRPr="007B2968">
        <w:rPr>
          <w:rFonts w:ascii="Times New Roman" w:eastAsia="Times New Roman" w:hAnsi="Times New Roman" w:cs="Times New Roman"/>
          <w:sz w:val="26"/>
          <w:szCs w:val="26"/>
        </w:rPr>
        <w:t>Tài chính tiền tệ</w:t>
      </w:r>
      <w:r>
        <w:rPr>
          <w:rFonts w:ascii="Times New Roman" w:eastAsia="Times New Roman" w:hAnsi="Times New Roman" w:cs="Times New Roman"/>
          <w:sz w:val="26"/>
          <w:szCs w:val="26"/>
        </w:rPr>
        <w:t xml:space="preserve">; </w:t>
      </w:r>
      <w:r w:rsidRPr="007B2968">
        <w:rPr>
          <w:rFonts w:ascii="Times New Roman" w:eastAsia="Times New Roman" w:hAnsi="Times New Roman" w:cs="Times New Roman"/>
          <w:sz w:val="26"/>
          <w:szCs w:val="26"/>
        </w:rPr>
        <w:t>Tiền tệ--Giáo trình</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332.4</w:t>
      </w:r>
      <w:r>
        <w:rPr>
          <w:rFonts w:ascii="Times New Roman" w:eastAsia="Times New Roman" w:hAnsi="Times New Roman" w:cs="Times New Roman"/>
          <w:b/>
          <w:sz w:val="26"/>
          <w:szCs w:val="26"/>
        </w:rPr>
        <w:tab/>
        <w:t xml:space="preserve">                                                 </w:t>
      </w:r>
      <w:r w:rsidR="0069758F">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Số kệ:</w:t>
      </w:r>
      <w:r w:rsidR="001401BE">
        <w:rPr>
          <w:rFonts w:ascii="Times New Roman" w:eastAsia="Times New Roman" w:hAnsi="Times New Roman" w:cs="Times New Roman"/>
          <w:b/>
          <w:sz w:val="26"/>
          <w:szCs w:val="26"/>
        </w:rPr>
        <w:t xml:space="preserve"> 6.5</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S025372-S025374</w:t>
      </w:r>
      <w:r>
        <w:rPr>
          <w:rFonts w:ascii="Times New Roman" w:eastAsia="Times New Roman" w:hAnsi="Times New Roman" w:cs="Times New Roman"/>
          <w:sz w:val="26"/>
          <w:szCs w:val="26"/>
        </w:rPr>
        <w:tab/>
      </w:r>
      <w:r w:rsidR="0069758F">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 xml:space="preserve">SL: </w:t>
      </w:r>
      <w:r>
        <w:rPr>
          <w:rFonts w:ascii="Times New Roman" w:eastAsia="Times New Roman" w:hAnsi="Times New Roman" w:cs="Times New Roman"/>
          <w:sz w:val="26"/>
          <w:szCs w:val="26"/>
        </w:rPr>
        <w:t>03 cuốn</w:t>
      </w:r>
    </w:p>
    <w:p w:rsidR="008E2EB5" w:rsidRPr="00DD4E6F" w:rsidRDefault="00537175" w:rsidP="0069758F">
      <w:pPr>
        <w:tabs>
          <w:tab w:val="left" w:pos="900"/>
          <w:tab w:val="left" w:pos="4140"/>
          <w:tab w:val="left" w:pos="7380"/>
        </w:tabs>
        <w:spacing w:after="120" w:line="360" w:lineRule="auto"/>
        <w:ind w:left="709" w:hanging="349"/>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r w:rsidR="00DD4E6F">
        <w:rPr>
          <w:rFonts w:ascii="Times New Roman" w:eastAsia="Times New Roman" w:hAnsi="Times New Roman" w:cs="Times New Roman"/>
          <w:b/>
          <w:sz w:val="26"/>
          <w:szCs w:val="26"/>
        </w:rPr>
        <w:t xml:space="preserve">. </w:t>
      </w:r>
      <w:r w:rsidR="008E2EB5" w:rsidRPr="00DD4E6F">
        <w:rPr>
          <w:rFonts w:ascii="Times New Roman" w:eastAsia="Times New Roman" w:hAnsi="Times New Roman" w:cs="Times New Roman"/>
          <w:b/>
          <w:sz w:val="26"/>
          <w:szCs w:val="26"/>
        </w:rPr>
        <w:t xml:space="preserve">Thanh toán quốc tế/ </w:t>
      </w:r>
      <w:r w:rsidR="008E2EB5" w:rsidRPr="00DD4E6F">
        <w:rPr>
          <w:rFonts w:ascii="Times New Roman" w:eastAsia="Times New Roman" w:hAnsi="Times New Roman" w:cs="Times New Roman"/>
          <w:sz w:val="26"/>
          <w:szCs w:val="26"/>
        </w:rPr>
        <w:t>Nguyễn Đăng Đờn chủ biên; Trần Thị Xuân Hương, Nguyễn Quốc Anh, Trương Công Minh.- Tp. Hồ Chí Minh.: Đại học Quốc gia Tp.HCM, 2009.- 379tr.; 24cm</w:t>
      </w:r>
    </w:p>
    <w:p w:rsidR="008E2EB5" w:rsidRPr="00283CF0"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AC084C">
        <w:rPr>
          <w:rFonts w:ascii="Times New Roman" w:eastAsia="Times New Roman" w:hAnsi="Times New Roman" w:cs="Times New Roman"/>
          <w:sz w:val="26"/>
          <w:szCs w:val="26"/>
        </w:rPr>
        <w:t>Nội dung: Chương 1: Những vấn đề cơ bản trong thanh toán quốc tế-Chương 2: Tỷ giá hối đoái-Chương 3: Thị trường hối đoái và các giao dịch hối đoái-Chương 4: Các phương tiện thanh toán quốc tế-Chương 5: Các phương thức thanh toán quốc tế-Chương 6: Bộ chứng từ thanh toán quốc tế</w:t>
      </w:r>
      <w:r w:rsidRPr="00F102FC">
        <w:rPr>
          <w:rFonts w:ascii="Times New Roman" w:eastAsia="Times New Roman" w:hAnsi="Times New Roman" w:cs="Times New Roman"/>
          <w:sz w:val="26"/>
          <w:szCs w:val="26"/>
        </w:rPr>
        <w:t>.</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lastRenderedPageBreak/>
        <w:t>Đề mục chủ đề:</w:t>
      </w:r>
      <w:r w:rsidRPr="007654FE">
        <w:t xml:space="preserve"> </w:t>
      </w:r>
      <w:r w:rsidRPr="00AC084C">
        <w:rPr>
          <w:rFonts w:ascii="Times New Roman" w:eastAsia="Times New Roman" w:hAnsi="Times New Roman" w:cs="Times New Roman"/>
          <w:sz w:val="26"/>
          <w:szCs w:val="26"/>
        </w:rPr>
        <w:t>Tài chính quốc tế</w:t>
      </w:r>
      <w:r>
        <w:rPr>
          <w:rFonts w:ascii="Times New Roman" w:eastAsia="Times New Roman" w:hAnsi="Times New Roman" w:cs="Times New Roman"/>
          <w:sz w:val="26"/>
          <w:szCs w:val="26"/>
        </w:rPr>
        <w:t xml:space="preserve">; </w:t>
      </w:r>
      <w:r w:rsidRPr="00AC084C">
        <w:rPr>
          <w:rFonts w:ascii="Times New Roman" w:eastAsia="Times New Roman" w:hAnsi="Times New Roman" w:cs="Times New Roman"/>
          <w:sz w:val="26"/>
          <w:szCs w:val="26"/>
        </w:rPr>
        <w:t xml:space="preserve">Thanh toán quốc tế </w:t>
      </w:r>
    </w:p>
    <w:p w:rsidR="008E2EB5" w:rsidRPr="007654FE"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AC084C">
        <w:rPr>
          <w:rFonts w:ascii="Times New Roman" w:eastAsia="Times New Roman" w:hAnsi="Times New Roman" w:cs="Times New Roman"/>
          <w:sz w:val="26"/>
          <w:szCs w:val="26"/>
        </w:rPr>
        <w:t>332.45</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6.5</w:t>
      </w:r>
    </w:p>
    <w:p w:rsidR="008E2EB5" w:rsidRPr="0069758F" w:rsidRDefault="008E2EB5" w:rsidP="0069758F">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S025273-</w:t>
      </w:r>
      <w:r w:rsidRPr="005D61CE">
        <w:t xml:space="preserve"> </w:t>
      </w:r>
      <w:r w:rsidRPr="005D61CE">
        <w:rPr>
          <w:rFonts w:ascii="Times New Roman" w:eastAsia="Times New Roman" w:hAnsi="Times New Roman" w:cs="Times New Roman"/>
          <w:sz w:val="26"/>
          <w:szCs w:val="26"/>
        </w:rPr>
        <w:t>S02</w:t>
      </w:r>
      <w:r>
        <w:rPr>
          <w:rFonts w:ascii="Times New Roman" w:eastAsia="Times New Roman" w:hAnsi="Times New Roman" w:cs="Times New Roman"/>
          <w:sz w:val="26"/>
          <w:szCs w:val="26"/>
        </w:rPr>
        <w:t>5275</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583C7D" w:rsidRPr="00537175" w:rsidRDefault="00583C7D" w:rsidP="0069758F">
      <w:pPr>
        <w:tabs>
          <w:tab w:val="left" w:pos="900"/>
          <w:tab w:val="left" w:pos="4140"/>
          <w:tab w:val="left" w:pos="7380"/>
        </w:tabs>
        <w:spacing w:after="120" w:line="360" w:lineRule="auto"/>
        <w:ind w:left="360"/>
        <w:jc w:val="center"/>
        <w:rPr>
          <w:rFonts w:ascii="Times New Roman" w:eastAsia="Times New Roman" w:hAnsi="Times New Roman" w:cs="Times New Roman"/>
          <w:b/>
          <w:sz w:val="36"/>
          <w:szCs w:val="36"/>
          <w:u w:val="single"/>
        </w:rPr>
      </w:pPr>
      <w:r w:rsidRPr="00537175">
        <w:rPr>
          <w:rFonts w:ascii="Times New Roman" w:eastAsia="Times New Roman" w:hAnsi="Times New Roman" w:cs="Times New Roman"/>
          <w:b/>
          <w:sz w:val="36"/>
          <w:szCs w:val="36"/>
          <w:u w:val="single"/>
        </w:rPr>
        <w:t>TOÁN THỐNG KÊ</w:t>
      </w:r>
    </w:p>
    <w:p w:rsidR="00DD4E6F" w:rsidRDefault="00583C7D" w:rsidP="0069758F">
      <w:pPr>
        <w:tabs>
          <w:tab w:val="left" w:pos="900"/>
          <w:tab w:val="left" w:pos="4140"/>
          <w:tab w:val="left" w:pos="7380"/>
        </w:tabs>
        <w:spacing w:after="120" w:line="360" w:lineRule="auto"/>
        <w:ind w:left="360" w:hanging="76"/>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1. </w:t>
      </w:r>
      <w:r w:rsidR="00E965FA" w:rsidRPr="00E965FA">
        <w:rPr>
          <w:rFonts w:ascii="Times New Roman" w:eastAsia="Times New Roman" w:hAnsi="Times New Roman" w:cs="Times New Roman"/>
          <w:b/>
          <w:sz w:val="26"/>
          <w:szCs w:val="26"/>
        </w:rPr>
        <w:t>Thống kê trong kinh doanh &amp; quản lý</w:t>
      </w:r>
      <w:r w:rsidR="00E965FA">
        <w:rPr>
          <w:rFonts w:ascii="Times New Roman" w:eastAsia="Times New Roman" w:hAnsi="Times New Roman" w:cs="Times New Roman"/>
          <w:b/>
          <w:sz w:val="26"/>
          <w:szCs w:val="26"/>
        </w:rPr>
        <w:t xml:space="preserve">: </w:t>
      </w:r>
      <w:r w:rsidR="00E965FA" w:rsidRPr="00E965FA">
        <w:rPr>
          <w:rFonts w:ascii="Times New Roman" w:eastAsia="Times New Roman" w:hAnsi="Times New Roman" w:cs="Times New Roman"/>
          <w:sz w:val="26"/>
          <w:szCs w:val="26"/>
        </w:rPr>
        <w:t>Lý thuyết cơ bản, toán ứng dụng, đáp án</w:t>
      </w:r>
      <w:r w:rsidR="00E965FA">
        <w:rPr>
          <w:rFonts w:ascii="Times New Roman" w:eastAsia="Times New Roman" w:hAnsi="Times New Roman" w:cs="Times New Roman"/>
          <w:b/>
          <w:sz w:val="26"/>
          <w:szCs w:val="26"/>
        </w:rPr>
        <w:t xml:space="preserve">/ </w:t>
      </w:r>
      <w:r w:rsidR="00E965FA" w:rsidRPr="00E965FA">
        <w:rPr>
          <w:rFonts w:ascii="Times New Roman" w:eastAsia="Times New Roman" w:hAnsi="Times New Roman" w:cs="Times New Roman"/>
          <w:sz w:val="26"/>
          <w:szCs w:val="26"/>
        </w:rPr>
        <w:t>Nguyễn Văn Dung</w:t>
      </w:r>
      <w:r w:rsidR="00E965FA">
        <w:rPr>
          <w:rFonts w:ascii="Times New Roman" w:eastAsia="Times New Roman" w:hAnsi="Times New Roman" w:cs="Times New Roman"/>
          <w:sz w:val="26"/>
          <w:szCs w:val="26"/>
        </w:rPr>
        <w:t xml:space="preserve">.- H.: </w:t>
      </w:r>
      <w:r w:rsidR="00E965FA" w:rsidRPr="00E965FA">
        <w:rPr>
          <w:rFonts w:ascii="Times New Roman" w:eastAsia="Times New Roman" w:hAnsi="Times New Roman" w:cs="Times New Roman"/>
          <w:sz w:val="26"/>
          <w:szCs w:val="26"/>
        </w:rPr>
        <w:t>Giao thông vận tải</w:t>
      </w:r>
      <w:r w:rsidR="00E965FA">
        <w:rPr>
          <w:rFonts w:ascii="Times New Roman" w:eastAsia="Times New Roman" w:hAnsi="Times New Roman" w:cs="Times New Roman"/>
          <w:sz w:val="26"/>
          <w:szCs w:val="26"/>
        </w:rPr>
        <w:t>, 2011.- 430tr.; 24cm.</w:t>
      </w:r>
    </w:p>
    <w:p w:rsidR="00E965FA" w:rsidRDefault="00E965FA" w:rsidP="00DA6844">
      <w:pPr>
        <w:tabs>
          <w:tab w:val="left" w:pos="900"/>
          <w:tab w:val="left" w:pos="4140"/>
          <w:tab w:val="left" w:pos="7380"/>
        </w:tabs>
        <w:spacing w:after="120" w:line="360"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E965FA">
        <w:rPr>
          <w:rFonts w:ascii="Times New Roman" w:eastAsia="Times New Roman" w:hAnsi="Times New Roman" w:cs="Times New Roman"/>
          <w:sz w:val="26"/>
          <w:szCs w:val="26"/>
        </w:rPr>
        <w:t>Trình bày lý thuyết và bài tập các vấn đề về thống kê, thống kê mô tả, xác suất, phân bố xác suất, lấy mẫu và phân bố mẫu, suy diễn về mô tả một tổng thể thang đo khoảng, ….</w:t>
      </w:r>
    </w:p>
    <w:p w:rsidR="00E965FA" w:rsidRDefault="00E965FA" w:rsidP="00DA6844">
      <w:pPr>
        <w:tabs>
          <w:tab w:val="left" w:pos="900"/>
          <w:tab w:val="left" w:pos="4140"/>
          <w:tab w:val="left" w:pos="7380"/>
        </w:tabs>
        <w:spacing w:after="120" w:line="360"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Pr>
          <w:rFonts w:ascii="Times New Roman" w:eastAsia="Times New Roman" w:hAnsi="Times New Roman" w:cs="Times New Roman"/>
          <w:sz w:val="26"/>
          <w:szCs w:val="26"/>
        </w:rPr>
        <w:t xml:space="preserve"> </w:t>
      </w:r>
      <w:r w:rsidRPr="00E965FA">
        <w:rPr>
          <w:rFonts w:ascii="Times New Roman" w:eastAsia="Times New Roman" w:hAnsi="Times New Roman" w:cs="Times New Roman"/>
          <w:sz w:val="26"/>
          <w:szCs w:val="26"/>
        </w:rPr>
        <w:t>Thống kê doanh nghiệp--Giáo trình</w:t>
      </w:r>
      <w:r>
        <w:rPr>
          <w:rFonts w:ascii="Times New Roman" w:eastAsia="Times New Roman" w:hAnsi="Times New Roman" w:cs="Times New Roman"/>
          <w:sz w:val="26"/>
          <w:szCs w:val="26"/>
        </w:rPr>
        <w:t xml:space="preserve">; </w:t>
      </w:r>
      <w:r w:rsidRPr="00E965FA">
        <w:rPr>
          <w:rFonts w:ascii="Times New Roman" w:eastAsia="Times New Roman" w:hAnsi="Times New Roman" w:cs="Times New Roman"/>
          <w:sz w:val="26"/>
          <w:szCs w:val="26"/>
        </w:rPr>
        <w:t>Thống kê--Ứng dụng trong quản lý</w:t>
      </w:r>
    </w:p>
    <w:p w:rsidR="00E965FA" w:rsidRDefault="00E965FA" w:rsidP="00DA6844">
      <w:pPr>
        <w:tabs>
          <w:tab w:val="left" w:pos="900"/>
          <w:tab w:val="left" w:pos="4140"/>
          <w:tab w:val="left" w:pos="7380"/>
        </w:tabs>
        <w:spacing w:after="120" w:line="360"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Ký hiệu môn loại:</w:t>
      </w:r>
      <w:r>
        <w:rPr>
          <w:rFonts w:ascii="Times New Roman" w:eastAsia="Times New Roman" w:hAnsi="Times New Roman" w:cs="Times New Roman"/>
          <w:sz w:val="26"/>
          <w:szCs w:val="26"/>
        </w:rPr>
        <w:t xml:space="preserve"> 519.5                                                         </w:t>
      </w:r>
      <w:r w:rsidRPr="00E965FA">
        <w:rPr>
          <w:rFonts w:ascii="Times New Roman" w:eastAsia="Times New Roman" w:hAnsi="Times New Roman" w:cs="Times New Roman"/>
          <w:b/>
          <w:sz w:val="26"/>
          <w:szCs w:val="26"/>
        </w:rPr>
        <w:t>Số kệ</w:t>
      </w:r>
      <w:r>
        <w:rPr>
          <w:rFonts w:ascii="Times New Roman" w:eastAsia="Times New Roman" w:hAnsi="Times New Roman" w:cs="Times New Roman"/>
          <w:sz w:val="26"/>
          <w:szCs w:val="26"/>
        </w:rPr>
        <w:t xml:space="preserve">: </w:t>
      </w:r>
      <w:r w:rsidR="00C748AD">
        <w:rPr>
          <w:rFonts w:ascii="Times New Roman" w:eastAsia="Times New Roman" w:hAnsi="Times New Roman" w:cs="Times New Roman"/>
          <w:sz w:val="26"/>
          <w:szCs w:val="26"/>
        </w:rPr>
        <w:t>6.2</w:t>
      </w:r>
    </w:p>
    <w:p w:rsidR="00583C7D" w:rsidRDefault="00E965FA" w:rsidP="00537175">
      <w:pPr>
        <w:tabs>
          <w:tab w:val="left" w:pos="900"/>
          <w:tab w:val="left" w:pos="6675"/>
        </w:tabs>
        <w:spacing w:after="120" w:line="360"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Số ĐKCB:</w:t>
      </w:r>
      <w:r>
        <w:rPr>
          <w:rFonts w:ascii="Times New Roman" w:eastAsia="Times New Roman" w:hAnsi="Times New Roman" w:cs="Times New Roman"/>
          <w:sz w:val="26"/>
          <w:szCs w:val="26"/>
        </w:rPr>
        <w:t xml:space="preserve"> S025414-S025416</w:t>
      </w:r>
      <w:r>
        <w:rPr>
          <w:rFonts w:ascii="Times New Roman" w:eastAsia="Times New Roman" w:hAnsi="Times New Roman" w:cs="Times New Roman"/>
          <w:sz w:val="26"/>
          <w:szCs w:val="26"/>
        </w:rPr>
        <w:tab/>
      </w:r>
      <w:r w:rsidRPr="00E965FA">
        <w:rPr>
          <w:rFonts w:ascii="Times New Roman" w:eastAsia="Times New Roman" w:hAnsi="Times New Roman" w:cs="Times New Roman"/>
          <w:b/>
          <w:sz w:val="26"/>
          <w:szCs w:val="26"/>
        </w:rPr>
        <w:t>SL:</w:t>
      </w:r>
      <w:r w:rsidR="00537175">
        <w:rPr>
          <w:rFonts w:ascii="Times New Roman" w:eastAsia="Times New Roman" w:hAnsi="Times New Roman" w:cs="Times New Roman"/>
          <w:sz w:val="26"/>
          <w:szCs w:val="26"/>
        </w:rPr>
        <w:t xml:space="preserve"> 03 cuốN</w:t>
      </w:r>
    </w:p>
    <w:p w:rsidR="00583C7D" w:rsidRPr="00E965FA" w:rsidRDefault="00583C7D" w:rsidP="00DA6844">
      <w:pPr>
        <w:tabs>
          <w:tab w:val="left" w:pos="900"/>
          <w:tab w:val="left" w:pos="6675"/>
        </w:tabs>
        <w:spacing w:after="120" w:line="360" w:lineRule="auto"/>
        <w:ind w:left="360"/>
        <w:jc w:val="both"/>
        <w:rPr>
          <w:rFonts w:ascii="Times New Roman" w:eastAsia="Times New Roman" w:hAnsi="Times New Roman" w:cs="Times New Roman"/>
          <w:sz w:val="26"/>
          <w:szCs w:val="26"/>
        </w:rPr>
      </w:pPr>
    </w:p>
    <w:p w:rsidR="00DD4E6F" w:rsidRPr="00537175" w:rsidRDefault="00DD4E6F" w:rsidP="00DA6844">
      <w:pPr>
        <w:tabs>
          <w:tab w:val="left" w:pos="900"/>
          <w:tab w:val="left" w:pos="4140"/>
          <w:tab w:val="left" w:pos="7380"/>
        </w:tabs>
        <w:spacing w:after="120" w:line="360" w:lineRule="auto"/>
        <w:ind w:left="360"/>
        <w:jc w:val="center"/>
        <w:rPr>
          <w:rFonts w:ascii="Times New Roman" w:eastAsia="Times New Roman" w:hAnsi="Times New Roman" w:cs="Times New Roman"/>
          <w:b/>
          <w:sz w:val="36"/>
          <w:szCs w:val="36"/>
          <w:u w:val="single"/>
        </w:rPr>
      </w:pPr>
      <w:r w:rsidRPr="00537175">
        <w:rPr>
          <w:rFonts w:ascii="Times New Roman" w:eastAsia="Times New Roman" w:hAnsi="Times New Roman" w:cs="Times New Roman"/>
          <w:b/>
          <w:sz w:val="36"/>
          <w:szCs w:val="36"/>
          <w:u w:val="single"/>
        </w:rPr>
        <w:t>KẾ TOÁN</w:t>
      </w:r>
    </w:p>
    <w:p w:rsidR="00D467CD" w:rsidRPr="00583C7D" w:rsidRDefault="00583C7D" w:rsidP="0069758F">
      <w:pPr>
        <w:tabs>
          <w:tab w:val="left" w:pos="900"/>
          <w:tab w:val="left" w:pos="4140"/>
          <w:tab w:val="left" w:pos="7380"/>
        </w:tabs>
        <w:spacing w:after="120" w:line="360" w:lineRule="auto"/>
        <w:ind w:left="709" w:hanging="349"/>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 </w:t>
      </w:r>
      <w:r w:rsidR="00D467CD" w:rsidRPr="00583C7D">
        <w:rPr>
          <w:rFonts w:ascii="Times New Roman" w:eastAsia="Times New Roman" w:hAnsi="Times New Roman" w:cs="Times New Roman"/>
          <w:b/>
          <w:sz w:val="26"/>
          <w:szCs w:val="26"/>
        </w:rPr>
        <w:t xml:space="preserve">Phương pháp nghiên cứu trong kinh doanh=Research methods for business students / </w:t>
      </w:r>
      <w:r w:rsidR="00D467CD" w:rsidRPr="00583C7D">
        <w:rPr>
          <w:rFonts w:ascii="Times New Roman" w:eastAsia="Times New Roman" w:hAnsi="Times New Roman" w:cs="Times New Roman"/>
          <w:sz w:val="26"/>
          <w:szCs w:val="26"/>
        </w:rPr>
        <w:t>Mark Saunders, Philip Lewis, Adrian Thornhill; Nguyễn Văn Dung dịch.- H.: Tài chính, 2010.- 710tr.; 29cm</w:t>
      </w:r>
    </w:p>
    <w:p w:rsidR="00D467CD" w:rsidRDefault="00D467CD"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FF6D13">
        <w:rPr>
          <w:rFonts w:ascii="Times New Roman" w:eastAsia="Times New Roman" w:hAnsi="Times New Roman" w:cs="Times New Roman"/>
          <w:sz w:val="26"/>
          <w:szCs w:val="26"/>
        </w:rPr>
        <w:t>Giới thiệu các phương pháp nghiên cứu trong kinh doanh kèm theo các ví dụ minh hoạ, công cụ phân tích và các bài tập, câu hỏi thực hành nhằm giúp các nhà kinh doanh nắm được lý thuyết và kỹ thuật nghiên cứu áp dụng vào thực tế để tiến hành nghiên cứu thành công</w:t>
      </w:r>
      <w:r>
        <w:rPr>
          <w:rFonts w:ascii="Times New Roman" w:eastAsia="Times New Roman" w:hAnsi="Times New Roman" w:cs="Times New Roman"/>
          <w:sz w:val="26"/>
          <w:szCs w:val="26"/>
        </w:rPr>
        <w:t>.</w:t>
      </w:r>
    </w:p>
    <w:p w:rsidR="00D467CD" w:rsidRPr="007654FE" w:rsidRDefault="00D467CD"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CF3447">
        <w:rPr>
          <w:rFonts w:ascii="Times New Roman" w:eastAsia="Times New Roman" w:hAnsi="Times New Roman" w:cs="Times New Roman"/>
          <w:b/>
          <w:sz w:val="26"/>
          <w:szCs w:val="26"/>
        </w:rPr>
        <w:t>Đề mục chủ đề:</w:t>
      </w:r>
      <w:r w:rsidRPr="007654FE">
        <w:t xml:space="preserve"> </w:t>
      </w:r>
      <w:r w:rsidRPr="00FF6D13">
        <w:rPr>
          <w:rFonts w:ascii="Times New Roman" w:eastAsia="Times New Roman" w:hAnsi="Times New Roman" w:cs="Times New Roman"/>
          <w:sz w:val="26"/>
          <w:szCs w:val="26"/>
        </w:rPr>
        <w:t>Kinh doanh--Phương pháp nghiên cứu</w:t>
      </w:r>
      <w:r>
        <w:rPr>
          <w:rFonts w:ascii="Times New Roman" w:eastAsia="Times New Roman" w:hAnsi="Times New Roman" w:cs="Times New Roman"/>
          <w:sz w:val="26"/>
          <w:szCs w:val="26"/>
        </w:rPr>
        <w:t xml:space="preserve">; </w:t>
      </w:r>
      <w:r w:rsidRPr="00FF6D13">
        <w:rPr>
          <w:rFonts w:ascii="Times New Roman" w:eastAsia="Times New Roman" w:hAnsi="Times New Roman" w:cs="Times New Roman"/>
          <w:sz w:val="26"/>
          <w:szCs w:val="26"/>
        </w:rPr>
        <w:t>Kinh doanh--Phương pháp nghiên cứu--Xử lý dữ liệu</w:t>
      </w:r>
    </w:p>
    <w:p w:rsidR="00D467CD" w:rsidRPr="007654FE" w:rsidRDefault="00D467CD"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FF6D13">
        <w:rPr>
          <w:rFonts w:ascii="Times New Roman" w:eastAsia="Times New Roman" w:hAnsi="Times New Roman" w:cs="Times New Roman"/>
          <w:sz w:val="26"/>
          <w:szCs w:val="26"/>
        </w:rPr>
        <w:t>650.072</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6.2</w:t>
      </w:r>
    </w:p>
    <w:p w:rsidR="00D467CD" w:rsidRPr="00583C7D" w:rsidRDefault="00D467CD"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5426-</w:t>
      </w:r>
      <w:r w:rsidRPr="00BF576C">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5428</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w:t>
      </w:r>
      <w:r w:rsidR="00583C7D">
        <w:rPr>
          <w:rFonts w:ascii="Times New Roman" w:eastAsia="Times New Roman" w:hAnsi="Times New Roman" w:cs="Times New Roman"/>
          <w:sz w:val="26"/>
          <w:szCs w:val="26"/>
        </w:rPr>
        <w:t xml:space="preserve"> cuốn</w:t>
      </w:r>
      <w:r w:rsidR="00583C7D">
        <w:rPr>
          <w:rFonts w:ascii="Times New Roman" w:eastAsia="Times New Roman" w:hAnsi="Times New Roman" w:cs="Times New Roman"/>
          <w:b/>
          <w:sz w:val="26"/>
          <w:szCs w:val="26"/>
        </w:rPr>
        <w:tab/>
      </w:r>
    </w:p>
    <w:p w:rsidR="00C60176" w:rsidRPr="00583C7D" w:rsidRDefault="00583C7D" w:rsidP="0069758F">
      <w:pPr>
        <w:tabs>
          <w:tab w:val="left" w:pos="900"/>
          <w:tab w:val="left" w:pos="4140"/>
          <w:tab w:val="left" w:pos="7380"/>
        </w:tabs>
        <w:spacing w:after="120" w:line="360" w:lineRule="auto"/>
        <w:ind w:left="709" w:hanging="349"/>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lastRenderedPageBreak/>
        <w:t xml:space="preserve">2. </w:t>
      </w:r>
      <w:r w:rsidR="00C60176" w:rsidRPr="00583C7D">
        <w:rPr>
          <w:rFonts w:ascii="Times New Roman" w:eastAsia="Times New Roman" w:hAnsi="Times New Roman" w:cs="Times New Roman"/>
          <w:b/>
          <w:sz w:val="26"/>
          <w:szCs w:val="26"/>
        </w:rPr>
        <w:t xml:space="preserve">Kế toán tài chính: </w:t>
      </w:r>
      <w:r w:rsidR="00C60176" w:rsidRPr="00583C7D">
        <w:rPr>
          <w:rFonts w:ascii="Times New Roman" w:eastAsia="Times New Roman" w:hAnsi="Times New Roman" w:cs="Times New Roman"/>
          <w:sz w:val="26"/>
          <w:szCs w:val="26"/>
        </w:rPr>
        <w:t xml:space="preserve">Đã chỉnh lý bổ sung theo thông tư 200/tt-btc NGÀY 22-11-2014, Sách dùng cho sinh viên các trường Đại học, Cao đẳng, Trung học chuyên nghiệp khối ngành kinh tế </w:t>
      </w:r>
      <w:r w:rsidR="00C60176" w:rsidRPr="00583C7D">
        <w:rPr>
          <w:rFonts w:ascii="Times New Roman" w:eastAsia="Times New Roman" w:hAnsi="Times New Roman" w:cs="Times New Roman"/>
          <w:b/>
          <w:sz w:val="26"/>
          <w:szCs w:val="26"/>
        </w:rPr>
        <w:t xml:space="preserve">/ </w:t>
      </w:r>
      <w:r w:rsidR="00C60176" w:rsidRPr="00583C7D">
        <w:rPr>
          <w:rFonts w:ascii="Times New Roman" w:eastAsia="Times New Roman" w:hAnsi="Times New Roman" w:cs="Times New Roman"/>
          <w:sz w:val="26"/>
          <w:szCs w:val="26"/>
        </w:rPr>
        <w:t>Võ Văn Nhị chủ biên, …[và những người khác].- Tái bản lần thứ 8.- Tp. Hồ Chí Minh.: Kinh tế, 2015.- 906tr.; 24cm</w:t>
      </w:r>
    </w:p>
    <w:p w:rsidR="00C60176" w:rsidRPr="00283CF0"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4A5C74">
        <w:rPr>
          <w:rFonts w:ascii="Times New Roman" w:eastAsia="Times New Roman" w:hAnsi="Times New Roman" w:cs="Times New Roman"/>
          <w:sz w:val="26"/>
          <w:szCs w:val="26"/>
        </w:rPr>
        <w:t>Nội dung: Chương 1 : Tổ chức công tác kế toán trong doanh nghiệp - Chương 2 : Kế toán vốn bằng tiền trong doanh nghiệp - Chương 3 : Kế toán các khoản nợ phải thu và các khoản ứng trước trong doanh nghiệp- Chương 4 : Kế toán các loại hàng tồn kho trong doanh nghiệp - Chương 5: Kế toán tài sản cố định trong doanh nghiệp,</w:t>
      </w:r>
      <w:r>
        <w:rPr>
          <w:rFonts w:ascii="Times New Roman" w:eastAsia="Times New Roman" w:hAnsi="Times New Roman" w:cs="Times New Roman"/>
          <w:sz w:val="26"/>
          <w:szCs w:val="26"/>
        </w:rPr>
        <w:t xml:space="preserve"> </w:t>
      </w:r>
      <w:r w:rsidRPr="004A5C74">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4A5C74">
        <w:rPr>
          <w:rFonts w:ascii="Times New Roman" w:eastAsia="Times New Roman" w:hAnsi="Times New Roman" w:cs="Times New Roman"/>
          <w:sz w:val="26"/>
          <w:szCs w:val="26"/>
        </w:rPr>
        <w:t>Kế toán</w:t>
      </w:r>
      <w:r>
        <w:rPr>
          <w:rFonts w:ascii="Times New Roman" w:eastAsia="Times New Roman" w:hAnsi="Times New Roman" w:cs="Times New Roman"/>
          <w:sz w:val="26"/>
          <w:szCs w:val="26"/>
        </w:rPr>
        <w:t xml:space="preserve">; </w:t>
      </w:r>
      <w:r w:rsidRPr="004A5C74">
        <w:rPr>
          <w:rFonts w:ascii="Times New Roman" w:eastAsia="Times New Roman" w:hAnsi="Times New Roman" w:cs="Times New Roman"/>
          <w:sz w:val="26"/>
          <w:szCs w:val="26"/>
        </w:rPr>
        <w:t>Kế toán tài chính</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657</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69758F" w:rsidRPr="00D57BFB" w:rsidRDefault="00C60176" w:rsidP="00D57BFB">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S025294-S025296</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Pr="00583C7D" w:rsidRDefault="00583C7D" w:rsidP="0069758F">
      <w:pPr>
        <w:tabs>
          <w:tab w:val="left" w:pos="900"/>
          <w:tab w:val="left" w:pos="4140"/>
          <w:tab w:val="left" w:pos="7380"/>
        </w:tabs>
        <w:spacing w:after="120" w:line="360" w:lineRule="auto"/>
        <w:ind w:left="709" w:hanging="283"/>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3. </w:t>
      </w:r>
      <w:r w:rsidR="00C60176" w:rsidRPr="00583C7D">
        <w:rPr>
          <w:rFonts w:ascii="Times New Roman" w:eastAsia="Times New Roman" w:hAnsi="Times New Roman" w:cs="Times New Roman"/>
          <w:b/>
          <w:sz w:val="26"/>
          <w:szCs w:val="26"/>
        </w:rPr>
        <w:t xml:space="preserve">Tổ chức công tác kế toán doanh nghiệp/ </w:t>
      </w:r>
      <w:r w:rsidR="00C60176" w:rsidRPr="00583C7D">
        <w:rPr>
          <w:rFonts w:ascii="Times New Roman" w:eastAsia="Times New Roman" w:hAnsi="Times New Roman" w:cs="Times New Roman"/>
          <w:sz w:val="26"/>
          <w:szCs w:val="26"/>
        </w:rPr>
        <w:t>Nguyễn Phước Bảo Ấn (chủ biên), … [và những người khác].- Tp. Hồ Chí Minh.: Phương Đông, 2012.- 354tr.; 24cm</w:t>
      </w:r>
    </w:p>
    <w:p w:rsidR="00C60176" w:rsidRPr="00CF088C"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Tóm tắt: </w:t>
      </w:r>
      <w:r w:rsidRPr="00CF088C">
        <w:rPr>
          <w:rFonts w:ascii="Times New Roman" w:eastAsia="Times New Roman" w:hAnsi="Times New Roman" w:cs="Times New Roman"/>
          <w:sz w:val="26"/>
          <w:szCs w:val="26"/>
        </w:rPr>
        <w:t>Tổng quan về tổ chức công tác kế toán doanh nghiệp trong điều kiện tin học hoá. Tổ chức thu thập dữ liệu. Xây dựng các chính sách kế toán áp dụng cho doanh nghiệp và quy trình lập , luân chuyển chứng từ. Tổ chức báo cáo kế toán và cung cấp thông tin kế toán,...</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CF088C">
        <w:rPr>
          <w:rFonts w:ascii="Times New Roman" w:eastAsia="Times New Roman" w:hAnsi="Times New Roman" w:cs="Times New Roman"/>
          <w:sz w:val="26"/>
          <w:szCs w:val="26"/>
        </w:rPr>
        <w:t>Kế toán--Xử lý dữ liệu</w:t>
      </w:r>
      <w:r>
        <w:rPr>
          <w:rFonts w:ascii="Times New Roman" w:eastAsia="Times New Roman" w:hAnsi="Times New Roman" w:cs="Times New Roman"/>
          <w:sz w:val="26"/>
          <w:szCs w:val="26"/>
        </w:rPr>
        <w:t xml:space="preserve">; </w:t>
      </w:r>
      <w:r w:rsidRPr="00CF088C">
        <w:rPr>
          <w:rFonts w:ascii="Times New Roman" w:eastAsia="Times New Roman" w:hAnsi="Times New Roman" w:cs="Times New Roman"/>
          <w:sz w:val="26"/>
          <w:szCs w:val="26"/>
        </w:rPr>
        <w:t>Hệ thống thông tin kế toán</w:t>
      </w:r>
      <w:r>
        <w:rPr>
          <w:rFonts w:ascii="Times New Roman" w:eastAsia="Times New Roman" w:hAnsi="Times New Roman" w:cs="Times New Roman"/>
          <w:sz w:val="26"/>
          <w:szCs w:val="26"/>
        </w:rPr>
        <w:t xml:space="preserve">; </w:t>
      </w:r>
      <w:r w:rsidRPr="00CF088C">
        <w:rPr>
          <w:rFonts w:ascii="Times New Roman" w:eastAsia="Times New Roman" w:hAnsi="Times New Roman" w:cs="Times New Roman"/>
          <w:sz w:val="26"/>
          <w:szCs w:val="26"/>
        </w:rPr>
        <w:t>Lưu trữ thông tin và hệ thống thu hồi--Kế toán</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CF088C">
        <w:rPr>
          <w:rFonts w:ascii="Times New Roman" w:eastAsia="Times New Roman" w:hAnsi="Times New Roman" w:cs="Times New Roman"/>
          <w:sz w:val="26"/>
          <w:szCs w:val="26"/>
        </w:rPr>
        <w:t>657.028 5</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C60176" w:rsidRPr="00583C7D"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S025333-S025335</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Pr="00583C7D" w:rsidRDefault="00583C7D" w:rsidP="0069758F">
      <w:pPr>
        <w:tabs>
          <w:tab w:val="left" w:pos="900"/>
          <w:tab w:val="left" w:pos="4140"/>
          <w:tab w:val="left" w:pos="7380"/>
        </w:tabs>
        <w:spacing w:after="120" w:line="360" w:lineRule="auto"/>
        <w:ind w:left="567" w:hanging="283"/>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4. </w:t>
      </w:r>
      <w:r w:rsidR="00C60176" w:rsidRPr="00583C7D">
        <w:rPr>
          <w:rFonts w:ascii="Times New Roman" w:eastAsia="Times New Roman" w:hAnsi="Times New Roman" w:cs="Times New Roman"/>
          <w:b/>
          <w:sz w:val="26"/>
          <w:szCs w:val="26"/>
        </w:rPr>
        <w:t xml:space="preserve">Hệ thống thông tin kế toán/ </w:t>
      </w:r>
      <w:r w:rsidR="00C60176" w:rsidRPr="00583C7D">
        <w:rPr>
          <w:rFonts w:ascii="Times New Roman" w:eastAsia="Times New Roman" w:hAnsi="Times New Roman" w:cs="Times New Roman"/>
          <w:sz w:val="26"/>
          <w:szCs w:val="26"/>
        </w:rPr>
        <w:t>Thái Phúc Huy chủ biên,…[và những người khác].- Tp. Hồ Chí Minh.: Phương Đông.- 2012.- T.1.- 257tr.; 24cm</w:t>
      </w:r>
    </w:p>
    <w:p w:rsidR="00C60176" w:rsidRPr="00283CF0"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AC3781">
        <w:rPr>
          <w:rFonts w:ascii="Times New Roman" w:eastAsia="Times New Roman" w:hAnsi="Times New Roman" w:cs="Times New Roman"/>
          <w:sz w:val="26"/>
          <w:szCs w:val="26"/>
        </w:rPr>
        <w:t>Nội dung: Chương 1: Tổng quan về hệ thống thông tin kế toán - Chương 2: Tổ chức dữ liệu trong điều kiện ứng dụng máy tính - Chương 3: Bảng dữ liệu, vấn</w:t>
      </w:r>
      <w:r>
        <w:rPr>
          <w:rFonts w:ascii="Times New Roman" w:eastAsia="Times New Roman" w:hAnsi="Times New Roman" w:cs="Times New Roman"/>
          <w:sz w:val="26"/>
          <w:szCs w:val="26"/>
        </w:rPr>
        <w:t>, ..</w:t>
      </w:r>
      <w:r w:rsidRPr="001C0554">
        <w:rPr>
          <w:rFonts w:ascii="Times New Roman" w:eastAsia="Times New Roman" w:hAnsi="Times New Roman" w:cs="Times New Roman"/>
          <w:sz w:val="26"/>
          <w:szCs w:val="26"/>
        </w:rPr>
        <w:t>.</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AC3781">
        <w:rPr>
          <w:rFonts w:ascii="Times New Roman" w:eastAsia="Times New Roman" w:hAnsi="Times New Roman" w:cs="Times New Roman"/>
          <w:sz w:val="26"/>
          <w:szCs w:val="26"/>
        </w:rPr>
        <w:t>Kế toán</w:t>
      </w:r>
      <w:r>
        <w:rPr>
          <w:rFonts w:ascii="Times New Roman" w:eastAsia="Times New Roman" w:hAnsi="Times New Roman" w:cs="Times New Roman"/>
          <w:sz w:val="26"/>
          <w:szCs w:val="26"/>
        </w:rPr>
        <w:t xml:space="preserve">; </w:t>
      </w:r>
      <w:r w:rsidRPr="00AC3781">
        <w:rPr>
          <w:rFonts w:ascii="Times New Roman" w:eastAsia="Times New Roman" w:hAnsi="Times New Roman" w:cs="Times New Roman"/>
          <w:sz w:val="26"/>
          <w:szCs w:val="26"/>
        </w:rPr>
        <w:t xml:space="preserve">Kế toán--Hệ thống thông tin </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lastRenderedPageBreak/>
        <w:t>Ký hiệu môn loại:</w:t>
      </w:r>
      <w:r>
        <w:rPr>
          <w:rFonts w:ascii="Times New Roman" w:eastAsia="Times New Roman" w:hAnsi="Times New Roman" w:cs="Times New Roman"/>
          <w:b/>
          <w:sz w:val="26"/>
          <w:szCs w:val="26"/>
        </w:rPr>
        <w:t xml:space="preserve"> </w:t>
      </w:r>
      <w:r w:rsidRPr="00AC3781">
        <w:rPr>
          <w:rFonts w:ascii="Times New Roman" w:eastAsia="Times New Roman" w:hAnsi="Times New Roman" w:cs="Times New Roman"/>
          <w:sz w:val="26"/>
          <w:szCs w:val="26"/>
        </w:rPr>
        <w:t>657.028 5</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C60176" w:rsidRPr="00583C7D"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S025303-S025305</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C60176" w:rsidRPr="00583C7D" w:rsidRDefault="00583C7D" w:rsidP="0069758F">
      <w:pPr>
        <w:tabs>
          <w:tab w:val="left" w:pos="900"/>
          <w:tab w:val="left" w:pos="4140"/>
          <w:tab w:val="left" w:pos="7380"/>
        </w:tabs>
        <w:spacing w:after="120" w:line="360" w:lineRule="auto"/>
        <w:ind w:left="709" w:hanging="425"/>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5. </w:t>
      </w:r>
      <w:r w:rsidR="00C60176" w:rsidRPr="00583C7D">
        <w:rPr>
          <w:rFonts w:ascii="Times New Roman" w:eastAsia="Times New Roman" w:hAnsi="Times New Roman" w:cs="Times New Roman"/>
          <w:b/>
          <w:sz w:val="26"/>
          <w:szCs w:val="26"/>
        </w:rPr>
        <w:t xml:space="preserve">Hệ thống thông tin kế toán/ </w:t>
      </w:r>
      <w:r w:rsidR="00C60176" w:rsidRPr="00583C7D">
        <w:rPr>
          <w:rFonts w:ascii="Times New Roman" w:eastAsia="Times New Roman" w:hAnsi="Times New Roman" w:cs="Times New Roman"/>
          <w:sz w:val="26"/>
          <w:szCs w:val="26"/>
        </w:rPr>
        <w:t>Thái Phúc Huy (chủ biên),…[và những người khác].- Tp. Hồ Chí Minh.: Phương Đông, 2012.- T.2.- 282tr.; 24cm</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AC3781">
        <w:rPr>
          <w:rFonts w:ascii="Times New Roman" w:eastAsia="Times New Roman" w:hAnsi="Times New Roman" w:cs="Times New Roman"/>
          <w:sz w:val="26"/>
          <w:szCs w:val="26"/>
        </w:rPr>
        <w:t>Nội dung: Chương 1: Trình bày phương pháp và công cụ lập tài liệu hệ thống - Chương 2: Trình bày các dữ liệu trong điều kiện tin học hóa</w:t>
      </w:r>
      <w:r>
        <w:rPr>
          <w:rFonts w:ascii="Times New Roman" w:eastAsia="Times New Roman" w:hAnsi="Times New Roman" w:cs="Times New Roman"/>
          <w:sz w:val="26"/>
          <w:szCs w:val="26"/>
        </w:rPr>
        <w:t xml:space="preserve"> công tác kế toán - Chương 3,4 </w:t>
      </w:r>
      <w:r w:rsidRPr="00AC3781">
        <w:rPr>
          <w:rFonts w:ascii="Times New Roman" w:eastAsia="Times New Roman" w:hAnsi="Times New Roman" w:cs="Times New Roman"/>
          <w:sz w:val="26"/>
          <w:szCs w:val="26"/>
        </w:rPr>
        <w:t>đi sâu tìm hiểu và trình bày về kiểm soát nội bộ - Chương 5,6,7,8 giúp người đọc tìm hiểu và phân tích các chu trình nghiệp vụ</w:t>
      </w:r>
      <w:r w:rsidRPr="00152504">
        <w:rPr>
          <w:rFonts w:ascii="Times New Roman" w:eastAsia="Times New Roman" w:hAnsi="Times New Roman" w:cs="Times New Roman"/>
          <w:sz w:val="26"/>
          <w:szCs w:val="26"/>
        </w:rPr>
        <w:t>.</w:t>
      </w:r>
    </w:p>
    <w:p w:rsidR="00C60176"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w:t>
      </w:r>
      <w:bookmarkStart w:id="0" w:name="_GoBack"/>
      <w:bookmarkEnd w:id="0"/>
      <w:r w:rsidRPr="00CF3447">
        <w:rPr>
          <w:rFonts w:ascii="Times New Roman" w:eastAsia="Times New Roman" w:hAnsi="Times New Roman" w:cs="Times New Roman"/>
          <w:b/>
          <w:sz w:val="26"/>
          <w:szCs w:val="26"/>
        </w:rPr>
        <w:t>ề:</w:t>
      </w:r>
      <w:r w:rsidRPr="007654FE">
        <w:t xml:space="preserve"> </w:t>
      </w:r>
      <w:r w:rsidRPr="00AC3781">
        <w:rPr>
          <w:rFonts w:ascii="Times New Roman" w:eastAsia="Times New Roman" w:hAnsi="Times New Roman" w:cs="Times New Roman"/>
          <w:sz w:val="26"/>
          <w:szCs w:val="26"/>
        </w:rPr>
        <w:t>Kế toán--Hệ thống thông tin</w:t>
      </w:r>
    </w:p>
    <w:p w:rsidR="00C60176" w:rsidRPr="007654FE" w:rsidRDefault="00C60176"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AC3781">
        <w:rPr>
          <w:rFonts w:ascii="Times New Roman" w:eastAsia="Times New Roman" w:hAnsi="Times New Roman" w:cs="Times New Roman"/>
          <w:sz w:val="26"/>
          <w:szCs w:val="26"/>
        </w:rPr>
        <w:t>657.028 5</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6.3</w:t>
      </w:r>
    </w:p>
    <w:p w:rsidR="00C60176" w:rsidRPr="001869D3" w:rsidRDefault="00C60176" w:rsidP="001869D3">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S025306-S025308</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sidR="001869D3">
        <w:rPr>
          <w:rFonts w:ascii="Times New Roman" w:eastAsia="Times New Roman" w:hAnsi="Times New Roman" w:cs="Times New Roman"/>
          <w:sz w:val="26"/>
          <w:szCs w:val="26"/>
        </w:rPr>
        <w:t>03 cuốn</w:t>
      </w:r>
    </w:p>
    <w:sectPr w:rsidR="00C60176" w:rsidRPr="001869D3" w:rsidSect="00D57BFB">
      <w:headerReference w:type="default" r:id="rId9"/>
      <w:footerReference w:type="default" r:id="rId10"/>
      <w:pgSz w:w="12240" w:h="15840" w:code="1"/>
      <w:pgMar w:top="142" w:right="1134" w:bottom="141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E39" w:rsidRDefault="00C17E39" w:rsidP="002063AE">
      <w:pPr>
        <w:spacing w:after="0" w:line="240" w:lineRule="auto"/>
      </w:pPr>
      <w:r>
        <w:separator/>
      </w:r>
    </w:p>
  </w:endnote>
  <w:endnote w:type="continuationSeparator" w:id="0">
    <w:p w:rsidR="00C17E39" w:rsidRDefault="00C17E39" w:rsidP="00206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153761"/>
      <w:docPartObj>
        <w:docPartGallery w:val="Page Numbers (Bottom of Page)"/>
        <w:docPartUnique/>
      </w:docPartObj>
    </w:sdtPr>
    <w:sdtEndPr>
      <w:rPr>
        <w:noProof/>
      </w:rPr>
    </w:sdtEndPr>
    <w:sdtContent>
      <w:p w:rsidR="00D57BFB" w:rsidRDefault="00D57BFB">
        <w:pPr>
          <w:pStyle w:val="Footer"/>
          <w:jc w:val="center"/>
        </w:pPr>
        <w:r>
          <w:fldChar w:fldCharType="begin"/>
        </w:r>
        <w:r>
          <w:instrText xml:space="preserve"> PAGE   \* MERGEFORMAT </w:instrText>
        </w:r>
        <w:r>
          <w:fldChar w:fldCharType="separate"/>
        </w:r>
        <w:r w:rsidR="00537175">
          <w:rPr>
            <w:noProof/>
          </w:rPr>
          <w:t>1</w:t>
        </w:r>
        <w:r>
          <w:rPr>
            <w:noProof/>
          </w:rPr>
          <w:fldChar w:fldCharType="end"/>
        </w:r>
      </w:p>
    </w:sdtContent>
  </w:sdt>
  <w:p w:rsidR="00D57BFB" w:rsidRDefault="00D57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E39" w:rsidRDefault="00C17E39" w:rsidP="002063AE">
      <w:pPr>
        <w:spacing w:after="0" w:line="240" w:lineRule="auto"/>
      </w:pPr>
      <w:r>
        <w:separator/>
      </w:r>
    </w:p>
  </w:footnote>
  <w:footnote w:type="continuationSeparator" w:id="0">
    <w:p w:rsidR="00C17E39" w:rsidRDefault="00C17E39" w:rsidP="002063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086" w:rsidRDefault="00977086">
    <w:pPr>
      <w:pStyle w:val="Header"/>
    </w:pPr>
  </w:p>
  <w:p w:rsidR="00977086" w:rsidRDefault="009770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25139"/>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FA451F"/>
    <w:multiLevelType w:val="hybridMultilevel"/>
    <w:tmpl w:val="64C2C90C"/>
    <w:lvl w:ilvl="0" w:tplc="D264C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B51B14"/>
    <w:multiLevelType w:val="hybridMultilevel"/>
    <w:tmpl w:val="05CA68F8"/>
    <w:lvl w:ilvl="0" w:tplc="122EE9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96697F"/>
    <w:multiLevelType w:val="hybridMultilevel"/>
    <w:tmpl w:val="EBD6F8E8"/>
    <w:lvl w:ilvl="0" w:tplc="39C81AEA">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E3D7677"/>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2E6152"/>
    <w:multiLevelType w:val="hybridMultilevel"/>
    <w:tmpl w:val="D2025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DD1F0E"/>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257ED6"/>
    <w:multiLevelType w:val="hybridMultilevel"/>
    <w:tmpl w:val="3F9EE7C2"/>
    <w:lvl w:ilvl="0" w:tplc="7D4EB4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31199B"/>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3E66F0"/>
    <w:multiLevelType w:val="hybridMultilevel"/>
    <w:tmpl w:val="4EB01202"/>
    <w:lvl w:ilvl="0" w:tplc="08AAAE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EC70DA"/>
    <w:multiLevelType w:val="hybridMultilevel"/>
    <w:tmpl w:val="8B585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FF4501"/>
    <w:multiLevelType w:val="hybridMultilevel"/>
    <w:tmpl w:val="33222242"/>
    <w:lvl w:ilvl="0" w:tplc="C36460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AE4A67"/>
    <w:multiLevelType w:val="hybridMultilevel"/>
    <w:tmpl w:val="06C87B72"/>
    <w:lvl w:ilvl="0" w:tplc="02A4B9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60D1A57"/>
    <w:multiLevelType w:val="hybridMultilevel"/>
    <w:tmpl w:val="B2F03E2E"/>
    <w:lvl w:ilvl="0" w:tplc="68D41B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C03381"/>
    <w:multiLevelType w:val="hybridMultilevel"/>
    <w:tmpl w:val="EF88D208"/>
    <w:lvl w:ilvl="0" w:tplc="575E3D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5"/>
  </w:num>
  <w:num w:numId="5">
    <w:abstractNumId w:val="7"/>
  </w:num>
  <w:num w:numId="6">
    <w:abstractNumId w:val="1"/>
  </w:num>
  <w:num w:numId="7">
    <w:abstractNumId w:val="2"/>
  </w:num>
  <w:num w:numId="8">
    <w:abstractNumId w:val="9"/>
  </w:num>
  <w:num w:numId="9">
    <w:abstractNumId w:val="13"/>
  </w:num>
  <w:num w:numId="10">
    <w:abstractNumId w:val="14"/>
  </w:num>
  <w:num w:numId="11">
    <w:abstractNumId w:val="11"/>
  </w:num>
  <w:num w:numId="12">
    <w:abstractNumId w:val="3"/>
  </w:num>
  <w:num w:numId="13">
    <w:abstractNumId w:val="6"/>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07"/>
    <w:rsid w:val="00000B18"/>
    <w:rsid w:val="00017160"/>
    <w:rsid w:val="00023D9A"/>
    <w:rsid w:val="00030DAD"/>
    <w:rsid w:val="00031183"/>
    <w:rsid w:val="000359FE"/>
    <w:rsid w:val="000423D2"/>
    <w:rsid w:val="0005228C"/>
    <w:rsid w:val="0005669A"/>
    <w:rsid w:val="00064DCC"/>
    <w:rsid w:val="000822C6"/>
    <w:rsid w:val="00095570"/>
    <w:rsid w:val="0009683B"/>
    <w:rsid w:val="000B7883"/>
    <w:rsid w:val="000C3C13"/>
    <w:rsid w:val="000D616E"/>
    <w:rsid w:val="000F122D"/>
    <w:rsid w:val="0012248A"/>
    <w:rsid w:val="00130E48"/>
    <w:rsid w:val="001401BE"/>
    <w:rsid w:val="00152504"/>
    <w:rsid w:val="00164BDE"/>
    <w:rsid w:val="00165D59"/>
    <w:rsid w:val="001724E4"/>
    <w:rsid w:val="001739A7"/>
    <w:rsid w:val="00176273"/>
    <w:rsid w:val="001856D5"/>
    <w:rsid w:val="001869D3"/>
    <w:rsid w:val="00193A61"/>
    <w:rsid w:val="00193C87"/>
    <w:rsid w:val="00194841"/>
    <w:rsid w:val="00197669"/>
    <w:rsid w:val="001A022A"/>
    <w:rsid w:val="001A1283"/>
    <w:rsid w:val="001A4674"/>
    <w:rsid w:val="001B1753"/>
    <w:rsid w:val="001C0554"/>
    <w:rsid w:val="001C29CF"/>
    <w:rsid w:val="001D06FF"/>
    <w:rsid w:val="001D2B01"/>
    <w:rsid w:val="001D36CF"/>
    <w:rsid w:val="001E08D7"/>
    <w:rsid w:val="001E3974"/>
    <w:rsid w:val="001E3ED3"/>
    <w:rsid w:val="001E7073"/>
    <w:rsid w:val="00201977"/>
    <w:rsid w:val="002063AE"/>
    <w:rsid w:val="00206865"/>
    <w:rsid w:val="00222CDE"/>
    <w:rsid w:val="0023045D"/>
    <w:rsid w:val="002377DC"/>
    <w:rsid w:val="00240724"/>
    <w:rsid w:val="00245543"/>
    <w:rsid w:val="00247855"/>
    <w:rsid w:val="00275909"/>
    <w:rsid w:val="002809DF"/>
    <w:rsid w:val="00283CF0"/>
    <w:rsid w:val="0028772C"/>
    <w:rsid w:val="00291F9B"/>
    <w:rsid w:val="002A2901"/>
    <w:rsid w:val="002A4733"/>
    <w:rsid w:val="002B32D5"/>
    <w:rsid w:val="002B5562"/>
    <w:rsid w:val="002C3A6C"/>
    <w:rsid w:val="002C41CE"/>
    <w:rsid w:val="002C5752"/>
    <w:rsid w:val="002D564E"/>
    <w:rsid w:val="002D5D0D"/>
    <w:rsid w:val="002E4742"/>
    <w:rsid w:val="00302808"/>
    <w:rsid w:val="00331E41"/>
    <w:rsid w:val="00336BCA"/>
    <w:rsid w:val="0034786F"/>
    <w:rsid w:val="00352148"/>
    <w:rsid w:val="0036039D"/>
    <w:rsid w:val="0037099C"/>
    <w:rsid w:val="00371C2C"/>
    <w:rsid w:val="003768E4"/>
    <w:rsid w:val="003A417D"/>
    <w:rsid w:val="003A7D15"/>
    <w:rsid w:val="003C1E75"/>
    <w:rsid w:val="003C6208"/>
    <w:rsid w:val="003C7DEA"/>
    <w:rsid w:val="003D2704"/>
    <w:rsid w:val="003F0A64"/>
    <w:rsid w:val="0040697F"/>
    <w:rsid w:val="0041040A"/>
    <w:rsid w:val="00410B92"/>
    <w:rsid w:val="0041297F"/>
    <w:rsid w:val="004233E8"/>
    <w:rsid w:val="00435CFA"/>
    <w:rsid w:val="004407BB"/>
    <w:rsid w:val="00442FE9"/>
    <w:rsid w:val="004433C5"/>
    <w:rsid w:val="004463BC"/>
    <w:rsid w:val="00446608"/>
    <w:rsid w:val="00464181"/>
    <w:rsid w:val="004719D2"/>
    <w:rsid w:val="00472868"/>
    <w:rsid w:val="00473522"/>
    <w:rsid w:val="0047649E"/>
    <w:rsid w:val="00477CAD"/>
    <w:rsid w:val="00481F91"/>
    <w:rsid w:val="004831FC"/>
    <w:rsid w:val="004960C9"/>
    <w:rsid w:val="004A5C74"/>
    <w:rsid w:val="004A6B53"/>
    <w:rsid w:val="004B59F7"/>
    <w:rsid w:val="004B650A"/>
    <w:rsid w:val="004B6829"/>
    <w:rsid w:val="004C1F07"/>
    <w:rsid w:val="004D000E"/>
    <w:rsid w:val="004D025A"/>
    <w:rsid w:val="004D27AC"/>
    <w:rsid w:val="004D4857"/>
    <w:rsid w:val="004E0C25"/>
    <w:rsid w:val="004F2759"/>
    <w:rsid w:val="00512EDF"/>
    <w:rsid w:val="005235BE"/>
    <w:rsid w:val="0052748F"/>
    <w:rsid w:val="00533DDF"/>
    <w:rsid w:val="00537175"/>
    <w:rsid w:val="005402C6"/>
    <w:rsid w:val="005407CA"/>
    <w:rsid w:val="00543107"/>
    <w:rsid w:val="00555CD7"/>
    <w:rsid w:val="00556DF9"/>
    <w:rsid w:val="005611F1"/>
    <w:rsid w:val="00582114"/>
    <w:rsid w:val="00583C7D"/>
    <w:rsid w:val="00586688"/>
    <w:rsid w:val="00596A95"/>
    <w:rsid w:val="005A0677"/>
    <w:rsid w:val="005A7EAB"/>
    <w:rsid w:val="005D07E3"/>
    <w:rsid w:val="005D61CE"/>
    <w:rsid w:val="005E02DE"/>
    <w:rsid w:val="0060249D"/>
    <w:rsid w:val="00612C63"/>
    <w:rsid w:val="006159FF"/>
    <w:rsid w:val="00643FB5"/>
    <w:rsid w:val="00652EE6"/>
    <w:rsid w:val="006641C1"/>
    <w:rsid w:val="00671A88"/>
    <w:rsid w:val="00671BC9"/>
    <w:rsid w:val="00672E33"/>
    <w:rsid w:val="0069758F"/>
    <w:rsid w:val="006A0CC3"/>
    <w:rsid w:val="006A299E"/>
    <w:rsid w:val="006A47F4"/>
    <w:rsid w:val="006B5AE8"/>
    <w:rsid w:val="006C3B67"/>
    <w:rsid w:val="006C7949"/>
    <w:rsid w:val="006D4274"/>
    <w:rsid w:val="006F2EFA"/>
    <w:rsid w:val="006F73DE"/>
    <w:rsid w:val="0071190E"/>
    <w:rsid w:val="0071564B"/>
    <w:rsid w:val="007227E9"/>
    <w:rsid w:val="00727DB5"/>
    <w:rsid w:val="00750575"/>
    <w:rsid w:val="00752190"/>
    <w:rsid w:val="007561D0"/>
    <w:rsid w:val="007654FE"/>
    <w:rsid w:val="007675A8"/>
    <w:rsid w:val="00767FAA"/>
    <w:rsid w:val="00782C75"/>
    <w:rsid w:val="00783DD1"/>
    <w:rsid w:val="007947D1"/>
    <w:rsid w:val="007A299D"/>
    <w:rsid w:val="007A3DF3"/>
    <w:rsid w:val="007B2968"/>
    <w:rsid w:val="007B444C"/>
    <w:rsid w:val="007C1DCA"/>
    <w:rsid w:val="007C4468"/>
    <w:rsid w:val="007C4C01"/>
    <w:rsid w:val="007C4C2F"/>
    <w:rsid w:val="007C5241"/>
    <w:rsid w:val="007D5169"/>
    <w:rsid w:val="007D719A"/>
    <w:rsid w:val="007E7236"/>
    <w:rsid w:val="007F2D94"/>
    <w:rsid w:val="007F62CC"/>
    <w:rsid w:val="00800E14"/>
    <w:rsid w:val="008037D0"/>
    <w:rsid w:val="00806E27"/>
    <w:rsid w:val="008264AB"/>
    <w:rsid w:val="0083244C"/>
    <w:rsid w:val="00847349"/>
    <w:rsid w:val="0085226D"/>
    <w:rsid w:val="008523EB"/>
    <w:rsid w:val="008823C2"/>
    <w:rsid w:val="0088283E"/>
    <w:rsid w:val="00893519"/>
    <w:rsid w:val="008950E8"/>
    <w:rsid w:val="0089740E"/>
    <w:rsid w:val="008B4875"/>
    <w:rsid w:val="008C0767"/>
    <w:rsid w:val="008C2774"/>
    <w:rsid w:val="008D0C02"/>
    <w:rsid w:val="008D3A6C"/>
    <w:rsid w:val="008D6AAC"/>
    <w:rsid w:val="008E2EB5"/>
    <w:rsid w:val="008F2968"/>
    <w:rsid w:val="008F552D"/>
    <w:rsid w:val="00901B82"/>
    <w:rsid w:val="00906E6C"/>
    <w:rsid w:val="0090718B"/>
    <w:rsid w:val="00907662"/>
    <w:rsid w:val="00922062"/>
    <w:rsid w:val="009270D3"/>
    <w:rsid w:val="0093649B"/>
    <w:rsid w:val="00941A25"/>
    <w:rsid w:val="00946B3B"/>
    <w:rsid w:val="00966860"/>
    <w:rsid w:val="00977086"/>
    <w:rsid w:val="009812F8"/>
    <w:rsid w:val="0098356C"/>
    <w:rsid w:val="009C7682"/>
    <w:rsid w:val="009C7786"/>
    <w:rsid w:val="009C7CC6"/>
    <w:rsid w:val="009E7711"/>
    <w:rsid w:val="009F1536"/>
    <w:rsid w:val="009F1562"/>
    <w:rsid w:val="009F70C9"/>
    <w:rsid w:val="00A04D78"/>
    <w:rsid w:val="00A07349"/>
    <w:rsid w:val="00A13F60"/>
    <w:rsid w:val="00A438BB"/>
    <w:rsid w:val="00A52147"/>
    <w:rsid w:val="00A565C9"/>
    <w:rsid w:val="00A61F0D"/>
    <w:rsid w:val="00A672E9"/>
    <w:rsid w:val="00AB1114"/>
    <w:rsid w:val="00AB7EF2"/>
    <w:rsid w:val="00AC084C"/>
    <w:rsid w:val="00AC3781"/>
    <w:rsid w:val="00AD1038"/>
    <w:rsid w:val="00AD7853"/>
    <w:rsid w:val="00AE30ED"/>
    <w:rsid w:val="00AF220B"/>
    <w:rsid w:val="00AF2DAD"/>
    <w:rsid w:val="00AF527B"/>
    <w:rsid w:val="00AF7800"/>
    <w:rsid w:val="00B024DC"/>
    <w:rsid w:val="00B05E15"/>
    <w:rsid w:val="00B12364"/>
    <w:rsid w:val="00B12865"/>
    <w:rsid w:val="00B33694"/>
    <w:rsid w:val="00B416B4"/>
    <w:rsid w:val="00B432F8"/>
    <w:rsid w:val="00B4730C"/>
    <w:rsid w:val="00B816D8"/>
    <w:rsid w:val="00B948A9"/>
    <w:rsid w:val="00BA1279"/>
    <w:rsid w:val="00BB4615"/>
    <w:rsid w:val="00BC4618"/>
    <w:rsid w:val="00BD364E"/>
    <w:rsid w:val="00BD3EF4"/>
    <w:rsid w:val="00BE21C1"/>
    <w:rsid w:val="00BE394E"/>
    <w:rsid w:val="00BE426C"/>
    <w:rsid w:val="00BE55D5"/>
    <w:rsid w:val="00BE6657"/>
    <w:rsid w:val="00BF576C"/>
    <w:rsid w:val="00C1224A"/>
    <w:rsid w:val="00C170E1"/>
    <w:rsid w:val="00C17E39"/>
    <w:rsid w:val="00C50708"/>
    <w:rsid w:val="00C56E99"/>
    <w:rsid w:val="00C578B8"/>
    <w:rsid w:val="00C60176"/>
    <w:rsid w:val="00C748AD"/>
    <w:rsid w:val="00C77D99"/>
    <w:rsid w:val="00C91F52"/>
    <w:rsid w:val="00CB258F"/>
    <w:rsid w:val="00CD5EC0"/>
    <w:rsid w:val="00CD7193"/>
    <w:rsid w:val="00CF088C"/>
    <w:rsid w:val="00CF3447"/>
    <w:rsid w:val="00D10CFE"/>
    <w:rsid w:val="00D1400A"/>
    <w:rsid w:val="00D158D0"/>
    <w:rsid w:val="00D21AC5"/>
    <w:rsid w:val="00D3578B"/>
    <w:rsid w:val="00D467CD"/>
    <w:rsid w:val="00D5078F"/>
    <w:rsid w:val="00D57BFB"/>
    <w:rsid w:val="00D65086"/>
    <w:rsid w:val="00D75101"/>
    <w:rsid w:val="00D972EA"/>
    <w:rsid w:val="00DA5755"/>
    <w:rsid w:val="00DA6844"/>
    <w:rsid w:val="00DB396E"/>
    <w:rsid w:val="00DB7C83"/>
    <w:rsid w:val="00DC7AE7"/>
    <w:rsid w:val="00DD29BE"/>
    <w:rsid w:val="00DD4E6F"/>
    <w:rsid w:val="00DF029C"/>
    <w:rsid w:val="00E011EC"/>
    <w:rsid w:val="00E07C1F"/>
    <w:rsid w:val="00E30CE6"/>
    <w:rsid w:val="00E4594F"/>
    <w:rsid w:val="00E501E8"/>
    <w:rsid w:val="00E53D86"/>
    <w:rsid w:val="00E836FC"/>
    <w:rsid w:val="00E90B07"/>
    <w:rsid w:val="00E913C3"/>
    <w:rsid w:val="00E965FA"/>
    <w:rsid w:val="00EA6538"/>
    <w:rsid w:val="00EB1A33"/>
    <w:rsid w:val="00EC52DC"/>
    <w:rsid w:val="00EC61E9"/>
    <w:rsid w:val="00ED35F0"/>
    <w:rsid w:val="00EE0D3B"/>
    <w:rsid w:val="00EE3DCC"/>
    <w:rsid w:val="00EE44CB"/>
    <w:rsid w:val="00EE6F30"/>
    <w:rsid w:val="00F04D6F"/>
    <w:rsid w:val="00F102FC"/>
    <w:rsid w:val="00F16D3E"/>
    <w:rsid w:val="00F223D8"/>
    <w:rsid w:val="00F23075"/>
    <w:rsid w:val="00F2594E"/>
    <w:rsid w:val="00F33ED7"/>
    <w:rsid w:val="00F43A8F"/>
    <w:rsid w:val="00F4480B"/>
    <w:rsid w:val="00F46881"/>
    <w:rsid w:val="00F7787C"/>
    <w:rsid w:val="00F83430"/>
    <w:rsid w:val="00F834EA"/>
    <w:rsid w:val="00FA4040"/>
    <w:rsid w:val="00FA495D"/>
    <w:rsid w:val="00FA566A"/>
    <w:rsid w:val="00FA6B3F"/>
    <w:rsid w:val="00FA7C24"/>
    <w:rsid w:val="00FB4196"/>
    <w:rsid w:val="00FC0533"/>
    <w:rsid w:val="00FD3255"/>
    <w:rsid w:val="00FE3310"/>
    <w:rsid w:val="00FE7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F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F07"/>
    <w:pPr>
      <w:ind w:left="720"/>
      <w:contextualSpacing/>
    </w:pPr>
  </w:style>
  <w:style w:type="paragraph" w:styleId="BalloonText">
    <w:name w:val="Balloon Text"/>
    <w:basedOn w:val="Normal"/>
    <w:link w:val="BalloonTextChar"/>
    <w:uiPriority w:val="99"/>
    <w:semiHidden/>
    <w:unhideWhenUsed/>
    <w:rsid w:val="00471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9D2"/>
    <w:rPr>
      <w:rFonts w:ascii="Tahoma" w:hAnsi="Tahoma" w:cs="Tahoma"/>
      <w:sz w:val="16"/>
      <w:szCs w:val="16"/>
    </w:rPr>
  </w:style>
  <w:style w:type="paragraph" w:styleId="Header">
    <w:name w:val="header"/>
    <w:basedOn w:val="Normal"/>
    <w:link w:val="HeaderChar"/>
    <w:uiPriority w:val="99"/>
    <w:unhideWhenUsed/>
    <w:rsid w:val="00206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3AE"/>
  </w:style>
  <w:style w:type="paragraph" w:styleId="Footer">
    <w:name w:val="footer"/>
    <w:basedOn w:val="Normal"/>
    <w:link w:val="FooterChar"/>
    <w:uiPriority w:val="99"/>
    <w:unhideWhenUsed/>
    <w:rsid w:val="00206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3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F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F07"/>
    <w:pPr>
      <w:ind w:left="720"/>
      <w:contextualSpacing/>
    </w:pPr>
  </w:style>
  <w:style w:type="paragraph" w:styleId="BalloonText">
    <w:name w:val="Balloon Text"/>
    <w:basedOn w:val="Normal"/>
    <w:link w:val="BalloonTextChar"/>
    <w:uiPriority w:val="99"/>
    <w:semiHidden/>
    <w:unhideWhenUsed/>
    <w:rsid w:val="00471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9D2"/>
    <w:rPr>
      <w:rFonts w:ascii="Tahoma" w:hAnsi="Tahoma" w:cs="Tahoma"/>
      <w:sz w:val="16"/>
      <w:szCs w:val="16"/>
    </w:rPr>
  </w:style>
  <w:style w:type="paragraph" w:styleId="Header">
    <w:name w:val="header"/>
    <w:basedOn w:val="Normal"/>
    <w:link w:val="HeaderChar"/>
    <w:uiPriority w:val="99"/>
    <w:unhideWhenUsed/>
    <w:rsid w:val="00206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3AE"/>
  </w:style>
  <w:style w:type="paragraph" w:styleId="Footer">
    <w:name w:val="footer"/>
    <w:basedOn w:val="Normal"/>
    <w:link w:val="FooterChar"/>
    <w:uiPriority w:val="99"/>
    <w:unhideWhenUsed/>
    <w:rsid w:val="00206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6C411-DDAF-4074-9200-7FB2E62F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5</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Trang-TV</cp:lastModifiedBy>
  <cp:revision>300</cp:revision>
  <cp:lastPrinted>2015-12-21T08:38:00Z</cp:lastPrinted>
  <dcterms:created xsi:type="dcterms:W3CDTF">2015-02-05T03:15:00Z</dcterms:created>
  <dcterms:modified xsi:type="dcterms:W3CDTF">2020-09-28T08:53:00Z</dcterms:modified>
</cp:coreProperties>
</file>